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AB" w:rsidRPr="006F0D5E" w:rsidRDefault="004006AB" w:rsidP="006F0D5E">
      <w:pPr>
        <w:pStyle w:val="60"/>
        <w:shd w:val="clear" w:color="auto" w:fill="auto"/>
        <w:spacing w:after="0" w:line="240" w:lineRule="auto"/>
        <w:ind w:firstLine="0"/>
        <w:rPr>
          <w:b/>
        </w:rPr>
      </w:pPr>
      <w:r w:rsidRPr="006F0D5E">
        <w:rPr>
          <w:rStyle w:val="6Sylfaen0pt"/>
          <w:b/>
        </w:rPr>
        <w:t>ПРИКАЗ</w:t>
      </w:r>
    </w:p>
    <w:p w:rsidR="00820890" w:rsidRPr="006F0D5E" w:rsidRDefault="004006AB" w:rsidP="006F0D5E">
      <w:pPr>
        <w:pStyle w:val="60"/>
        <w:shd w:val="clear" w:color="auto" w:fill="auto"/>
        <w:spacing w:after="0" w:line="240" w:lineRule="auto"/>
        <w:ind w:firstLine="0"/>
        <w:rPr>
          <w:rStyle w:val="6Sylfaen0pt"/>
          <w:rFonts w:ascii="Times New Roman" w:hAnsi="Times New Roman" w:cs="Times New Roman"/>
          <w:b/>
        </w:rPr>
      </w:pPr>
      <w:r w:rsidRPr="006F0D5E">
        <w:rPr>
          <w:rStyle w:val="6Sylfaen0pt"/>
          <w:rFonts w:ascii="Times New Roman" w:hAnsi="Times New Roman" w:cs="Times New Roman"/>
          <w:b/>
        </w:rPr>
        <w:t>по Финансовому управлению администрации</w:t>
      </w:r>
    </w:p>
    <w:p w:rsidR="004006AB" w:rsidRPr="006F0D5E" w:rsidRDefault="004006AB" w:rsidP="006F0D5E">
      <w:pPr>
        <w:pStyle w:val="60"/>
        <w:shd w:val="clear" w:color="auto" w:fill="auto"/>
        <w:spacing w:after="0" w:line="240" w:lineRule="auto"/>
        <w:ind w:firstLine="0"/>
        <w:rPr>
          <w:b/>
          <w:sz w:val="24"/>
          <w:szCs w:val="24"/>
        </w:rPr>
      </w:pPr>
      <w:r w:rsidRPr="006F0D5E">
        <w:rPr>
          <w:rStyle w:val="6Sylfaen0pt"/>
          <w:rFonts w:ascii="Times New Roman" w:hAnsi="Times New Roman" w:cs="Times New Roman"/>
          <w:b/>
        </w:rPr>
        <w:t>Казачинского района</w:t>
      </w:r>
    </w:p>
    <w:p w:rsidR="00820890" w:rsidRPr="006F0D5E" w:rsidRDefault="00820890" w:rsidP="006F0D5E">
      <w:pPr>
        <w:pStyle w:val="60"/>
        <w:shd w:val="clear" w:color="auto" w:fill="auto"/>
        <w:tabs>
          <w:tab w:val="right" w:pos="3519"/>
          <w:tab w:val="center" w:pos="4354"/>
          <w:tab w:val="center" w:pos="7695"/>
          <w:tab w:val="center" w:pos="8108"/>
          <w:tab w:val="right" w:pos="8811"/>
        </w:tabs>
        <w:spacing w:after="0" w:line="240" w:lineRule="auto"/>
        <w:ind w:firstLine="0"/>
        <w:jc w:val="both"/>
        <w:rPr>
          <w:rStyle w:val="6Sylfaen0pt"/>
          <w:rFonts w:ascii="Times New Roman" w:hAnsi="Times New Roman" w:cs="Times New Roman"/>
          <w:b/>
        </w:rPr>
      </w:pPr>
    </w:p>
    <w:p w:rsidR="004006AB" w:rsidRPr="006F0D5E" w:rsidRDefault="007C2FD2" w:rsidP="006F0D5E">
      <w:pPr>
        <w:pStyle w:val="60"/>
        <w:shd w:val="clear" w:color="auto" w:fill="auto"/>
        <w:tabs>
          <w:tab w:val="right" w:pos="3519"/>
          <w:tab w:val="center" w:pos="4354"/>
          <w:tab w:val="center" w:pos="7695"/>
          <w:tab w:val="center" w:pos="8108"/>
          <w:tab w:val="right" w:pos="8811"/>
        </w:tabs>
        <w:spacing w:after="0" w:line="240" w:lineRule="auto"/>
        <w:ind w:firstLine="0"/>
        <w:jc w:val="both"/>
        <w:rPr>
          <w:rStyle w:val="6Sylfaen0pt"/>
          <w:rFonts w:ascii="Times New Roman" w:hAnsi="Times New Roman" w:cs="Times New Roman"/>
          <w:b/>
        </w:rPr>
      </w:pPr>
      <w:r w:rsidRPr="007C2FD2">
        <w:rPr>
          <w:rStyle w:val="6Sylfaen0pt"/>
          <w:rFonts w:ascii="Times New Roman" w:hAnsi="Times New Roman" w:cs="Times New Roman"/>
          <w:b/>
        </w:rPr>
        <w:t>31</w:t>
      </w:r>
      <w:r w:rsidR="004006AB" w:rsidRPr="006F0D5E">
        <w:rPr>
          <w:rStyle w:val="6Sylfaen0pt"/>
          <w:rFonts w:ascii="Times New Roman" w:hAnsi="Times New Roman" w:cs="Times New Roman"/>
          <w:b/>
        </w:rPr>
        <w:t>.</w:t>
      </w:r>
      <w:r w:rsidR="0005503C" w:rsidRPr="006F0D5E">
        <w:rPr>
          <w:rStyle w:val="6Sylfaen0pt"/>
          <w:rFonts w:ascii="Times New Roman" w:hAnsi="Times New Roman" w:cs="Times New Roman"/>
          <w:b/>
        </w:rPr>
        <w:t>1</w:t>
      </w:r>
      <w:r w:rsidR="00E75CD7" w:rsidRPr="006F0D5E">
        <w:rPr>
          <w:rStyle w:val="6Sylfaen0pt"/>
          <w:rFonts w:ascii="Times New Roman" w:hAnsi="Times New Roman" w:cs="Times New Roman"/>
          <w:b/>
        </w:rPr>
        <w:t>2</w:t>
      </w:r>
      <w:r w:rsidR="004006AB" w:rsidRPr="006F0D5E">
        <w:rPr>
          <w:rStyle w:val="6Sylfaen0pt"/>
          <w:rFonts w:ascii="Times New Roman" w:hAnsi="Times New Roman" w:cs="Times New Roman"/>
          <w:b/>
        </w:rPr>
        <w:t>.201</w:t>
      </w:r>
      <w:r w:rsidRPr="007C2FD2">
        <w:rPr>
          <w:rStyle w:val="6Sylfaen0pt"/>
          <w:rFonts w:ascii="Times New Roman" w:hAnsi="Times New Roman" w:cs="Times New Roman"/>
          <w:b/>
        </w:rPr>
        <w:t>9</w:t>
      </w:r>
      <w:r w:rsidR="00820890" w:rsidRPr="006F0D5E">
        <w:rPr>
          <w:rStyle w:val="6Sylfaen0pt"/>
          <w:rFonts w:ascii="Times New Roman" w:hAnsi="Times New Roman" w:cs="Times New Roman"/>
          <w:b/>
        </w:rPr>
        <w:t xml:space="preserve">                           </w:t>
      </w:r>
      <w:r w:rsidR="006F0D5E">
        <w:rPr>
          <w:rStyle w:val="6Sylfaen0pt"/>
          <w:rFonts w:ascii="Times New Roman" w:hAnsi="Times New Roman" w:cs="Times New Roman"/>
          <w:b/>
        </w:rPr>
        <w:t xml:space="preserve">          </w:t>
      </w:r>
      <w:r w:rsidR="00820890" w:rsidRPr="006F0D5E">
        <w:rPr>
          <w:rStyle w:val="6Sylfaen0pt"/>
          <w:rFonts w:ascii="Times New Roman" w:hAnsi="Times New Roman" w:cs="Times New Roman"/>
          <w:b/>
        </w:rPr>
        <w:t xml:space="preserve">  </w:t>
      </w:r>
      <w:r w:rsidR="006F0D5E">
        <w:rPr>
          <w:rStyle w:val="6Sylfaen0pt"/>
          <w:rFonts w:ascii="Times New Roman" w:hAnsi="Times New Roman" w:cs="Times New Roman"/>
          <w:b/>
        </w:rPr>
        <w:t xml:space="preserve">   </w:t>
      </w:r>
      <w:r w:rsidR="00820890" w:rsidRPr="006F0D5E">
        <w:rPr>
          <w:rStyle w:val="6Sylfaen0pt"/>
          <w:rFonts w:ascii="Times New Roman" w:hAnsi="Times New Roman" w:cs="Times New Roman"/>
          <w:b/>
        </w:rPr>
        <w:t xml:space="preserve">   </w:t>
      </w:r>
      <w:r w:rsidR="004006AB" w:rsidRPr="006F0D5E">
        <w:rPr>
          <w:rStyle w:val="6Sylfaen0pt"/>
          <w:rFonts w:ascii="Times New Roman" w:hAnsi="Times New Roman" w:cs="Times New Roman"/>
          <w:b/>
        </w:rPr>
        <w:tab/>
        <w:t>с.</w:t>
      </w:r>
      <w:r w:rsidR="00A6280B" w:rsidRPr="006F0D5E">
        <w:rPr>
          <w:rStyle w:val="6Sylfaen0pt"/>
          <w:rFonts w:ascii="Times New Roman" w:hAnsi="Times New Roman" w:cs="Times New Roman"/>
          <w:b/>
        </w:rPr>
        <w:t xml:space="preserve"> </w:t>
      </w:r>
      <w:r w:rsidR="004006AB" w:rsidRPr="006F0D5E">
        <w:rPr>
          <w:rStyle w:val="6Sylfaen0pt"/>
          <w:rFonts w:ascii="Times New Roman" w:hAnsi="Times New Roman" w:cs="Times New Roman"/>
          <w:b/>
        </w:rPr>
        <w:t>Казачинское</w:t>
      </w:r>
      <w:r w:rsidR="004006AB" w:rsidRPr="006F0D5E">
        <w:rPr>
          <w:rStyle w:val="6Sylfaen0pt"/>
          <w:rFonts w:ascii="Times New Roman" w:hAnsi="Times New Roman" w:cs="Times New Roman"/>
          <w:b/>
        </w:rPr>
        <w:tab/>
      </w:r>
      <w:r w:rsidR="006F0D5E">
        <w:rPr>
          <w:rStyle w:val="6Sylfaen0pt"/>
          <w:rFonts w:ascii="Times New Roman" w:hAnsi="Times New Roman" w:cs="Times New Roman"/>
          <w:b/>
        </w:rPr>
        <w:t xml:space="preserve">               </w:t>
      </w:r>
      <w:r w:rsidR="004006AB" w:rsidRPr="006F0D5E">
        <w:rPr>
          <w:rStyle w:val="6Sylfaen0pt"/>
          <w:rFonts w:ascii="Times New Roman" w:hAnsi="Times New Roman" w:cs="Times New Roman"/>
          <w:b/>
        </w:rPr>
        <w:t>№</w:t>
      </w:r>
      <w:r w:rsidR="00820890" w:rsidRPr="006F0D5E">
        <w:rPr>
          <w:rStyle w:val="6Sylfaen0pt"/>
          <w:rFonts w:ascii="Times New Roman" w:hAnsi="Times New Roman" w:cs="Times New Roman"/>
          <w:b/>
        </w:rPr>
        <w:t xml:space="preserve"> </w:t>
      </w:r>
      <w:r w:rsidRPr="007C2FD2">
        <w:rPr>
          <w:rStyle w:val="6Sylfaen0pt"/>
          <w:rFonts w:ascii="Times New Roman" w:hAnsi="Times New Roman" w:cs="Times New Roman"/>
          <w:b/>
        </w:rPr>
        <w:t>63</w:t>
      </w:r>
      <w:r w:rsidR="006F0D5E">
        <w:rPr>
          <w:rStyle w:val="6Sylfaen0pt"/>
          <w:rFonts w:ascii="Times New Roman" w:hAnsi="Times New Roman" w:cs="Times New Roman"/>
          <w:b/>
        </w:rPr>
        <w:t>осн</w:t>
      </w:r>
    </w:p>
    <w:p w:rsidR="001A5720" w:rsidRPr="006F0D5E" w:rsidRDefault="001A5720" w:rsidP="006F0D5E">
      <w:pPr>
        <w:pStyle w:val="60"/>
        <w:shd w:val="clear" w:color="auto" w:fill="auto"/>
        <w:tabs>
          <w:tab w:val="right" w:pos="3519"/>
          <w:tab w:val="center" w:pos="4354"/>
          <w:tab w:val="center" w:pos="7695"/>
          <w:tab w:val="center" w:pos="8108"/>
          <w:tab w:val="right" w:pos="8811"/>
        </w:tabs>
        <w:spacing w:after="0" w:line="240" w:lineRule="auto"/>
        <w:ind w:firstLine="0"/>
        <w:jc w:val="both"/>
        <w:rPr>
          <w:b/>
          <w:sz w:val="24"/>
          <w:szCs w:val="24"/>
        </w:rPr>
      </w:pPr>
    </w:p>
    <w:p w:rsidR="004006AB" w:rsidRPr="006F0D5E" w:rsidRDefault="001A5720" w:rsidP="006F0D5E">
      <w:pPr>
        <w:pStyle w:val="60"/>
        <w:shd w:val="clear" w:color="auto" w:fill="auto"/>
        <w:spacing w:after="0" w:line="240" w:lineRule="auto"/>
        <w:ind w:firstLine="0"/>
        <w:jc w:val="left"/>
        <w:rPr>
          <w:b/>
          <w:sz w:val="24"/>
          <w:szCs w:val="24"/>
        </w:rPr>
      </w:pPr>
      <w:r w:rsidRPr="006F0D5E">
        <w:rPr>
          <w:rStyle w:val="6Sylfaen0pt"/>
          <w:rFonts w:ascii="Times New Roman" w:hAnsi="Times New Roman" w:cs="Times New Roman"/>
          <w:b/>
        </w:rPr>
        <w:t>О</w:t>
      </w:r>
      <w:r w:rsidR="00435A50" w:rsidRPr="006F0D5E">
        <w:rPr>
          <w:rStyle w:val="6Sylfaen0pt"/>
          <w:rFonts w:ascii="Times New Roman" w:hAnsi="Times New Roman" w:cs="Times New Roman"/>
          <w:b/>
        </w:rPr>
        <w:t xml:space="preserve">б утверждении плана проверок на </w:t>
      </w:r>
      <w:r w:rsidR="0051708E" w:rsidRPr="006F0D5E">
        <w:rPr>
          <w:rStyle w:val="6Sylfaen0pt"/>
          <w:rFonts w:ascii="Times New Roman" w:hAnsi="Times New Roman" w:cs="Times New Roman"/>
          <w:b/>
        </w:rPr>
        <w:t>20</w:t>
      </w:r>
      <w:r w:rsidR="007C2FD2" w:rsidRPr="007C2FD2">
        <w:rPr>
          <w:rStyle w:val="6Sylfaen0pt"/>
          <w:rFonts w:ascii="Times New Roman" w:hAnsi="Times New Roman" w:cs="Times New Roman"/>
          <w:b/>
        </w:rPr>
        <w:t>20</w:t>
      </w:r>
      <w:r w:rsidR="006F0D5E">
        <w:rPr>
          <w:rStyle w:val="6Sylfaen0pt"/>
          <w:rFonts w:ascii="Times New Roman" w:hAnsi="Times New Roman" w:cs="Times New Roman"/>
          <w:b/>
        </w:rPr>
        <w:t xml:space="preserve"> год</w:t>
      </w:r>
    </w:p>
    <w:p w:rsidR="001A5720" w:rsidRDefault="001A5720" w:rsidP="001A5720">
      <w:pPr>
        <w:pStyle w:val="60"/>
        <w:shd w:val="clear" w:color="auto" w:fill="auto"/>
        <w:spacing w:after="0" w:line="240" w:lineRule="auto"/>
        <w:ind w:firstLine="709"/>
        <w:jc w:val="both"/>
        <w:rPr>
          <w:rStyle w:val="6Sylfaen0pt"/>
          <w:rFonts w:ascii="Times New Roman" w:hAnsi="Times New Roman" w:cs="Times New Roman"/>
        </w:rPr>
      </w:pPr>
    </w:p>
    <w:p w:rsidR="006F0D5E" w:rsidRDefault="00C13551" w:rsidP="006F0D5E">
      <w:pPr>
        <w:spacing w:line="240" w:lineRule="auto"/>
        <w:ind w:firstLine="709"/>
        <w:jc w:val="both"/>
        <w:rPr>
          <w:rStyle w:val="6Sylfaen0pt"/>
          <w:rFonts w:ascii="Times New Roman" w:hAnsi="Times New Roman" w:cs="Times New Roman"/>
        </w:rPr>
      </w:pPr>
      <w:r w:rsidRPr="00C13551">
        <w:rPr>
          <w:rStyle w:val="6Sylfaen0pt"/>
          <w:rFonts w:ascii="Times New Roman" w:hAnsi="Times New Roman" w:cs="Times New Roman"/>
        </w:rPr>
        <w:t xml:space="preserve">В соответствии с постановлением администрации Казачинского района № 510-п от 25.12.2015 г. «Об осуществлении внутреннего муниципального финансового контроля, внутреннего муниципального финансового контроля в сфере закупок товаров, работ, услуг для обеспечения муниципальных нужд, а также согласования возможности заключения (заключения) контракта с единственным поставщиком (подрядчиком, исполнителем)» </w:t>
      </w:r>
    </w:p>
    <w:p w:rsidR="006F0D5E" w:rsidRDefault="006F0D5E" w:rsidP="006F0D5E">
      <w:pPr>
        <w:spacing w:line="240" w:lineRule="auto"/>
        <w:ind w:firstLine="709"/>
        <w:jc w:val="both"/>
        <w:rPr>
          <w:rStyle w:val="6Sylfaen0pt"/>
          <w:rFonts w:ascii="Times New Roman" w:hAnsi="Times New Roman" w:cs="Times New Roman"/>
        </w:rPr>
      </w:pPr>
      <w:r>
        <w:rPr>
          <w:rStyle w:val="6Sylfaen0pt"/>
          <w:rFonts w:ascii="Times New Roman" w:hAnsi="Times New Roman" w:cs="Times New Roman"/>
        </w:rPr>
        <w:t xml:space="preserve"> </w:t>
      </w:r>
    </w:p>
    <w:p w:rsidR="00C13551" w:rsidRDefault="006F0D5E" w:rsidP="006F0D5E">
      <w:pPr>
        <w:spacing w:line="240" w:lineRule="auto"/>
        <w:ind w:firstLine="709"/>
        <w:jc w:val="both"/>
        <w:rPr>
          <w:rStyle w:val="6Sylfaen0pt"/>
          <w:rFonts w:ascii="Times New Roman" w:hAnsi="Times New Roman" w:cs="Times New Roman"/>
        </w:rPr>
      </w:pPr>
      <w:r>
        <w:rPr>
          <w:rStyle w:val="6Sylfaen0pt"/>
          <w:rFonts w:ascii="Times New Roman" w:hAnsi="Times New Roman" w:cs="Times New Roman"/>
        </w:rPr>
        <w:t>п</w:t>
      </w:r>
      <w:r w:rsidR="00C13551" w:rsidRPr="00C13551">
        <w:rPr>
          <w:rStyle w:val="6Sylfaen0pt"/>
          <w:rFonts w:ascii="Times New Roman" w:hAnsi="Times New Roman" w:cs="Times New Roman"/>
        </w:rPr>
        <w:t>риказываю:</w:t>
      </w:r>
    </w:p>
    <w:p w:rsidR="00C13551" w:rsidRPr="00C13551" w:rsidRDefault="00C13551" w:rsidP="00C13551">
      <w:pPr>
        <w:spacing w:line="240" w:lineRule="auto"/>
        <w:ind w:firstLine="709"/>
        <w:jc w:val="both"/>
        <w:rPr>
          <w:rStyle w:val="6Sylfaen0pt"/>
          <w:rFonts w:ascii="Times New Roman" w:hAnsi="Times New Roman" w:cs="Times New Roman"/>
        </w:rPr>
      </w:pPr>
    </w:p>
    <w:p w:rsidR="00D12C4C" w:rsidRDefault="00C13551" w:rsidP="00C13551">
      <w:pPr>
        <w:spacing w:line="240" w:lineRule="auto"/>
        <w:ind w:firstLine="709"/>
        <w:jc w:val="both"/>
        <w:rPr>
          <w:rStyle w:val="6Sylfaen0pt"/>
          <w:rFonts w:ascii="Times New Roman" w:hAnsi="Times New Roman" w:cs="Times New Roman"/>
        </w:rPr>
      </w:pPr>
      <w:r w:rsidRPr="00C13551">
        <w:rPr>
          <w:rStyle w:val="6Sylfaen0pt"/>
          <w:rFonts w:ascii="Times New Roman" w:hAnsi="Times New Roman" w:cs="Times New Roman"/>
        </w:rPr>
        <w:t xml:space="preserve">1.Утвердить план проверок в сфере бюджетных правоотношений и </w:t>
      </w:r>
      <w:proofErr w:type="gramStart"/>
      <w:r w:rsidRPr="00C13551">
        <w:rPr>
          <w:rStyle w:val="6Sylfaen0pt"/>
          <w:rFonts w:ascii="Times New Roman" w:hAnsi="Times New Roman" w:cs="Times New Roman"/>
        </w:rPr>
        <w:t>контроля за</w:t>
      </w:r>
      <w:proofErr w:type="gramEnd"/>
      <w:r w:rsidRPr="00C13551">
        <w:rPr>
          <w:rStyle w:val="6Sylfaen0pt"/>
          <w:rFonts w:ascii="Times New Roman" w:hAnsi="Times New Roman" w:cs="Times New Roman"/>
        </w:rPr>
        <w:t xml:space="preserve"> соблюдением законодательства о контрактной системе и иных нормативных правовых актов о контрактной системе в сфере закупок для обеспечения муниципальных нужд Казачинского района на 20</w:t>
      </w:r>
      <w:r w:rsidR="007C2FD2" w:rsidRPr="007C2FD2">
        <w:rPr>
          <w:rStyle w:val="6Sylfaen0pt"/>
          <w:rFonts w:ascii="Times New Roman" w:hAnsi="Times New Roman" w:cs="Times New Roman"/>
        </w:rPr>
        <w:t>20</w:t>
      </w:r>
      <w:r w:rsidRPr="00C13551">
        <w:rPr>
          <w:rStyle w:val="6Sylfaen0pt"/>
          <w:rFonts w:ascii="Times New Roman" w:hAnsi="Times New Roman" w:cs="Times New Roman"/>
        </w:rPr>
        <w:t xml:space="preserve"> год согласно приложения.</w:t>
      </w:r>
    </w:p>
    <w:p w:rsidR="00C13551" w:rsidRDefault="00C13551" w:rsidP="00C13551">
      <w:pPr>
        <w:spacing w:line="240" w:lineRule="auto"/>
        <w:ind w:firstLine="709"/>
        <w:rPr>
          <w:rStyle w:val="6Sylfaen0pt"/>
          <w:rFonts w:ascii="Times New Roman" w:hAnsi="Times New Roman" w:cs="Times New Roman"/>
        </w:rPr>
      </w:pPr>
    </w:p>
    <w:p w:rsidR="00C13551" w:rsidRDefault="00C13551" w:rsidP="00C13551">
      <w:pPr>
        <w:spacing w:line="240" w:lineRule="auto"/>
        <w:ind w:firstLine="709"/>
        <w:rPr>
          <w:rStyle w:val="6Sylfaen0pt"/>
          <w:rFonts w:ascii="Times New Roman" w:hAnsi="Times New Roman" w:cs="Times New Roman"/>
        </w:rPr>
      </w:pPr>
    </w:p>
    <w:p w:rsidR="00C13551" w:rsidRPr="00E85845" w:rsidRDefault="00C13551" w:rsidP="00C13551">
      <w:pPr>
        <w:spacing w:line="240" w:lineRule="auto"/>
        <w:ind w:firstLine="709"/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</w:pPr>
    </w:p>
    <w:p w:rsidR="00CB30C8" w:rsidRPr="00E85845" w:rsidRDefault="00CB30C8" w:rsidP="00C13551">
      <w:pPr>
        <w:spacing w:line="240" w:lineRule="auto"/>
        <w:ind w:firstLine="709"/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</w:pPr>
    </w:p>
    <w:p w:rsidR="00CB30C8" w:rsidRPr="00E85845" w:rsidRDefault="00CB30C8" w:rsidP="00C13551">
      <w:pPr>
        <w:spacing w:line="240" w:lineRule="auto"/>
        <w:ind w:firstLine="709"/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</w:pPr>
    </w:p>
    <w:p w:rsidR="00CB30C8" w:rsidRPr="00E85845" w:rsidRDefault="00CB30C8" w:rsidP="00C13551">
      <w:pPr>
        <w:spacing w:line="240" w:lineRule="auto"/>
        <w:ind w:firstLine="709"/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</w:pPr>
    </w:p>
    <w:p w:rsidR="004006AB" w:rsidRPr="004006AB" w:rsidRDefault="004006AB" w:rsidP="001A572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006AB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>Руководитель</w:t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 w:rsidR="0003623E">
        <w:rPr>
          <w:rFonts w:ascii="Sylfaen" w:eastAsia="Sylfaen" w:hAnsi="Sylfaen" w:cs="Sylfaen"/>
          <w:color w:val="000000"/>
          <w:sz w:val="24"/>
          <w:szCs w:val="24"/>
          <w:lang w:eastAsia="ru-RU" w:bidi="ru-RU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С.А.Новикова</w:t>
      </w:r>
      <w:proofErr w:type="spellEnd"/>
    </w:p>
    <w:p w:rsidR="004006AB" w:rsidRPr="004006AB" w:rsidRDefault="004006AB" w:rsidP="001A572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006AB" w:rsidRPr="004006AB" w:rsidRDefault="004006AB" w:rsidP="001A572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006AB" w:rsidRPr="004006AB" w:rsidRDefault="004006AB" w:rsidP="001A572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006AB" w:rsidRDefault="004006AB" w:rsidP="001A572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06AB" w:rsidRDefault="004006AB" w:rsidP="001A572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4006AB" w:rsidSect="001A572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F0D5E" w:rsidRDefault="0005503C" w:rsidP="006F0D5E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Приложение </w:t>
      </w:r>
    </w:p>
    <w:p w:rsidR="0005503C" w:rsidRPr="006F0D5E" w:rsidRDefault="0005503C" w:rsidP="006F0D5E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к приказу </w:t>
      </w:r>
      <w:proofErr w:type="gramStart"/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финансового</w:t>
      </w:r>
      <w:proofErr w:type="gramEnd"/>
    </w:p>
    <w:p w:rsidR="0005503C" w:rsidRPr="006F0D5E" w:rsidRDefault="0005503C" w:rsidP="006F0D5E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управления администрации</w:t>
      </w:r>
    </w:p>
    <w:p w:rsidR="0005503C" w:rsidRPr="006F0D5E" w:rsidRDefault="0005503C" w:rsidP="006F0D5E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Казачинского района</w:t>
      </w:r>
    </w:p>
    <w:p w:rsidR="0005503C" w:rsidRPr="006F0D5E" w:rsidRDefault="0005503C" w:rsidP="006F0D5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от </w:t>
      </w:r>
      <w:r w:rsidR="007C2FD2" w:rsidRPr="00CB30C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31</w:t>
      </w:r>
      <w:r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>.1</w:t>
      </w:r>
      <w:r w:rsidR="00E75CD7"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>2</w:t>
      </w:r>
      <w:r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>.201</w:t>
      </w:r>
      <w:r w:rsidR="000866C1"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>8</w:t>
      </w:r>
      <w:r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. </w:t>
      </w:r>
      <w:r w:rsidRPr="006F0D5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№ </w:t>
      </w:r>
      <w:r w:rsidR="007C2FD2" w:rsidRPr="00CB30C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63</w:t>
      </w:r>
      <w:r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</w:t>
      </w:r>
      <w:proofErr w:type="spellStart"/>
      <w:proofErr w:type="gramStart"/>
      <w:r w:rsidRPr="006F0D5E">
        <w:rPr>
          <w:rFonts w:ascii="Times New Roman" w:eastAsia="Sylfaen" w:hAnsi="Times New Roman" w:cs="Times New Roman"/>
          <w:color w:val="000000"/>
          <w:sz w:val="24"/>
          <w:szCs w:val="24"/>
          <w:u w:val="single"/>
          <w:lang w:eastAsia="ru-RU" w:bidi="ru-RU"/>
        </w:rPr>
        <w:t>осн</w:t>
      </w:r>
      <w:proofErr w:type="spellEnd"/>
      <w:proofErr w:type="gramEnd"/>
    </w:p>
    <w:p w:rsidR="0005503C" w:rsidRPr="006F0D5E" w:rsidRDefault="0005503C" w:rsidP="006F0D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0D5E" w:rsidRPr="006F0D5E" w:rsidRDefault="00D12C4C" w:rsidP="006F0D5E">
      <w:pPr>
        <w:widowControl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</w:pPr>
      <w:bookmarkStart w:id="0" w:name="bookmark0"/>
      <w:r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>П</w:t>
      </w:r>
      <w:r w:rsidR="0005503C"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 xml:space="preserve">лан проверок (ревизий, обследований) </w:t>
      </w:r>
    </w:p>
    <w:p w:rsidR="006F0D5E" w:rsidRPr="006F0D5E" w:rsidRDefault="0005503C" w:rsidP="006F0D5E">
      <w:pPr>
        <w:widowControl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</w:pPr>
      <w:r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 xml:space="preserve">в сфере бюджетных правоотношений и </w:t>
      </w:r>
      <w:proofErr w:type="gramStart"/>
      <w:r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>контроля за</w:t>
      </w:r>
      <w:proofErr w:type="gramEnd"/>
      <w:r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 xml:space="preserve"> соблюдением законодательства о контрактной системе и иных нормативных правовых актов о контрактной системе в сфере закупок для обеспечения муниципальных нужд Казачинского района </w:t>
      </w:r>
    </w:p>
    <w:p w:rsidR="0005503C" w:rsidRPr="006F0D5E" w:rsidRDefault="0005503C" w:rsidP="006F0D5E">
      <w:pPr>
        <w:widowControl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</w:pPr>
      <w:r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 xml:space="preserve">на </w:t>
      </w:r>
      <w:r w:rsidR="007C2FD2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val="en-US" w:eastAsia="ru-RU" w:bidi="ru-RU"/>
        </w:rPr>
        <w:t>2020</w:t>
      </w:r>
      <w:r w:rsidRPr="006F0D5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 w:bidi="ru-RU"/>
        </w:rPr>
        <w:t xml:space="preserve"> год</w:t>
      </w:r>
      <w:bookmarkEnd w:id="0"/>
    </w:p>
    <w:p w:rsidR="006F0D5E" w:rsidRPr="006F0D5E" w:rsidRDefault="006F0D5E" w:rsidP="006F0D5E">
      <w:pPr>
        <w:widowControl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ru-RU" w:bidi="ru-RU"/>
        </w:rPr>
      </w:pPr>
    </w:p>
    <w:p w:rsidR="0005503C" w:rsidRPr="006F0D5E" w:rsidRDefault="00DF7798" w:rsidP="006F0D5E">
      <w:pPr>
        <w:widowControl w:val="0"/>
        <w:spacing w:line="240" w:lineRule="auto"/>
        <w:outlineLvl w:val="0"/>
        <w:rPr>
          <w:rFonts w:ascii="Times New Roman" w:eastAsia="Courier New" w:hAnsi="Times New Roman" w:cs="Times New Roman"/>
          <w:b/>
          <w:bCs/>
          <w:i/>
          <w:color w:val="000000"/>
          <w:spacing w:val="3"/>
          <w:sz w:val="24"/>
          <w:szCs w:val="24"/>
          <w:lang w:eastAsia="ru-RU" w:bidi="ru-RU"/>
        </w:rPr>
      </w:pPr>
      <w:r w:rsidRPr="006F0D5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 w:bidi="ru-RU"/>
        </w:rPr>
        <w:t>1</w:t>
      </w:r>
      <w:r w:rsidR="0005503C" w:rsidRPr="006F0D5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 w:bidi="ru-RU"/>
        </w:rPr>
        <w:t xml:space="preserve">. Осуществление финансового </w:t>
      </w:r>
      <w:proofErr w:type="gramStart"/>
      <w:r w:rsidR="0005503C" w:rsidRPr="006F0D5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 w:bidi="ru-RU"/>
        </w:rPr>
        <w:t>контроля за</w:t>
      </w:r>
      <w:proofErr w:type="gramEnd"/>
      <w:r w:rsidR="0005503C" w:rsidRPr="006F0D5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 w:bidi="ru-RU"/>
        </w:rPr>
        <w:t xml:space="preserve"> соблюдением главными распределителями (распорядителями, получателями) бюджетных средств бюджетного законодательства Российской Федерации и иных нормативно правовых актов,</w:t>
      </w:r>
      <w:r w:rsidR="0005503C" w:rsidRPr="006F0D5E">
        <w:rPr>
          <w:rFonts w:ascii="Times New Roman" w:eastAsia="Courier New" w:hAnsi="Times New Roman" w:cs="Times New Roman"/>
          <w:b/>
          <w:bCs/>
          <w:i/>
          <w:color w:val="000000"/>
          <w:spacing w:val="3"/>
          <w:sz w:val="24"/>
          <w:szCs w:val="24"/>
          <w:lang w:eastAsia="ru-RU" w:bidi="ru-RU"/>
        </w:rPr>
        <w:t xml:space="preserve"> регулирующих бюджетные правоотношения.</w:t>
      </w:r>
    </w:p>
    <w:p w:rsidR="006F0D5E" w:rsidRPr="006F0D5E" w:rsidRDefault="006F0D5E" w:rsidP="006F0D5E">
      <w:pPr>
        <w:widowControl w:val="0"/>
        <w:spacing w:line="240" w:lineRule="auto"/>
        <w:outlineLvl w:val="0"/>
        <w:rPr>
          <w:rFonts w:ascii="Times New Roman" w:eastAsia="Times New Roman" w:hAnsi="Times New Roman" w:cs="Times New Roman"/>
          <w:bCs/>
          <w:spacing w:val="3"/>
          <w:sz w:val="24"/>
          <w:szCs w:val="24"/>
        </w:rPr>
      </w:pPr>
    </w:p>
    <w:tbl>
      <w:tblPr>
        <w:tblStyle w:val="a3"/>
        <w:tblW w:w="14929" w:type="dxa"/>
        <w:tblLook w:val="04A0" w:firstRow="1" w:lastRow="0" w:firstColumn="1" w:lastColumn="0" w:noHBand="0" w:noVBand="1"/>
      </w:tblPr>
      <w:tblGrid>
        <w:gridCol w:w="897"/>
        <w:gridCol w:w="3344"/>
        <w:gridCol w:w="3521"/>
        <w:gridCol w:w="2617"/>
        <w:gridCol w:w="1632"/>
        <w:gridCol w:w="1517"/>
        <w:gridCol w:w="1401"/>
      </w:tblGrid>
      <w:tr w:rsidR="00FF0BB8" w:rsidRPr="006F0D5E" w:rsidTr="006F0D5E">
        <w:trPr>
          <w:trHeight w:val="381"/>
          <w:tblHeader/>
        </w:trPr>
        <w:tc>
          <w:tcPr>
            <w:tcW w:w="0" w:type="auto"/>
          </w:tcPr>
          <w:p w:rsidR="0003623E" w:rsidRPr="006F0D5E" w:rsidRDefault="0003623E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№№ </w:t>
            </w:r>
            <w:proofErr w:type="gramStart"/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3344" w:type="dxa"/>
          </w:tcPr>
          <w:p w:rsidR="0003623E" w:rsidRPr="006F0D5E" w:rsidRDefault="0003623E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Наименование контрольного мероприятия</w:t>
            </w:r>
          </w:p>
        </w:tc>
        <w:tc>
          <w:tcPr>
            <w:tcW w:w="0" w:type="auto"/>
          </w:tcPr>
          <w:p w:rsidR="0003623E" w:rsidRPr="006F0D5E" w:rsidRDefault="0003623E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Объект контроля</w:t>
            </w:r>
          </w:p>
        </w:tc>
        <w:tc>
          <w:tcPr>
            <w:tcW w:w="0" w:type="auto"/>
          </w:tcPr>
          <w:p w:rsidR="0003623E" w:rsidRPr="006F0D5E" w:rsidRDefault="0003623E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Метод проведения контрольного мероприятия</w:t>
            </w:r>
          </w:p>
        </w:tc>
        <w:tc>
          <w:tcPr>
            <w:tcW w:w="0" w:type="auto"/>
          </w:tcPr>
          <w:p w:rsidR="0003623E" w:rsidRPr="006F0D5E" w:rsidRDefault="0003623E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Проверяемый период</w:t>
            </w:r>
          </w:p>
        </w:tc>
        <w:tc>
          <w:tcPr>
            <w:tcW w:w="0" w:type="auto"/>
          </w:tcPr>
          <w:p w:rsidR="0003623E" w:rsidRPr="006F0D5E" w:rsidRDefault="00DF7798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Дата предыдущей проверки</w:t>
            </w:r>
          </w:p>
        </w:tc>
        <w:tc>
          <w:tcPr>
            <w:tcW w:w="0" w:type="auto"/>
          </w:tcPr>
          <w:p w:rsidR="0003623E" w:rsidRPr="006F0D5E" w:rsidRDefault="0003623E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Срок проведения</w:t>
            </w:r>
          </w:p>
        </w:tc>
      </w:tr>
      <w:tr w:rsidR="00DF7798" w:rsidRPr="006F0D5E" w:rsidTr="006F0D5E">
        <w:trPr>
          <w:trHeight w:val="381"/>
        </w:trPr>
        <w:tc>
          <w:tcPr>
            <w:tcW w:w="0" w:type="auto"/>
          </w:tcPr>
          <w:p w:rsidR="00DF7798" w:rsidRPr="006F0D5E" w:rsidRDefault="00DF7798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14032" w:type="dxa"/>
            <w:gridSpan w:val="6"/>
          </w:tcPr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Контроль за</w:t>
            </w:r>
            <w:proofErr w:type="gramEnd"/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полнотой и достоверностью отчетности соблюдения условий предоставления межбюджетных трансфертов, в том числе за нормативами формирования расходов на оплату труда.</w:t>
            </w:r>
          </w:p>
        </w:tc>
      </w:tr>
      <w:tr w:rsidR="00FF0BB8" w:rsidRPr="006F0D5E" w:rsidTr="006F0D5E">
        <w:trPr>
          <w:trHeight w:val="381"/>
        </w:trPr>
        <w:tc>
          <w:tcPr>
            <w:tcW w:w="0" w:type="auto"/>
          </w:tcPr>
          <w:p w:rsidR="00DF7798" w:rsidRPr="006F0D5E" w:rsidRDefault="00DF7798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3344" w:type="dxa"/>
          </w:tcPr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Проверка соблюдения условий предоставления межбюджетных трансфертов в соответствии со статьей 136 Бюджетного кодекса Российской Федерации, статьей 6 Закона Красноярского края от 10.07.2007 № 2-317 «О межбюджетных отношениях в Красноярском крае». Соблюдения нормативов установленных </w:t>
            </w: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постановлением Совета администрации Красноярского края от 29.12.2007 № 512-п «О нормативах </w:t>
            </w:r>
            <w:r w:rsidR="006C58BD"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      </w:r>
          </w:p>
        </w:tc>
        <w:tc>
          <w:tcPr>
            <w:tcW w:w="0" w:type="auto"/>
          </w:tcPr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администрация Мокрушинского сельсовета,</w:t>
            </w:r>
          </w:p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Александровского сельсовета,</w:t>
            </w:r>
          </w:p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Захаровского сельсовета,</w:t>
            </w:r>
          </w:p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Новотроицкого сельсовета,</w:t>
            </w:r>
          </w:p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Талажанского сельсовета,</w:t>
            </w:r>
          </w:p>
          <w:p w:rsidR="00DF7798" w:rsidRPr="006F0D5E" w:rsidRDefault="00DF7798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Отношенского 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администрация Дудовского </w:t>
            </w: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Галанинского 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Пятковского 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Момотовского 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Вороковского 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Рождественского сельсовета,</w:t>
            </w:r>
          </w:p>
          <w:p w:rsidR="006C58BD" w:rsidRPr="006F0D5E" w:rsidRDefault="006C58BD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администрация Казачинского сельсовета.</w:t>
            </w:r>
          </w:p>
        </w:tc>
        <w:tc>
          <w:tcPr>
            <w:tcW w:w="0" w:type="auto"/>
          </w:tcPr>
          <w:p w:rsidR="00DF7798" w:rsidRPr="006F0D5E" w:rsidRDefault="005F3BD9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камеральная проверка</w:t>
            </w:r>
          </w:p>
        </w:tc>
        <w:tc>
          <w:tcPr>
            <w:tcW w:w="0" w:type="auto"/>
          </w:tcPr>
          <w:p w:rsidR="00DF7798" w:rsidRPr="006F0D5E" w:rsidRDefault="005F3BD9" w:rsidP="007C2FD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201</w:t>
            </w:r>
            <w:r w:rsidR="007C2F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9</w:t>
            </w: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</w:tcPr>
          <w:p w:rsidR="00DF7798" w:rsidRPr="006F0D5E" w:rsidRDefault="00DF7798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</w:tcPr>
          <w:p w:rsidR="00DF7798" w:rsidRPr="006F0D5E" w:rsidRDefault="009E2A9D" w:rsidP="007C2FD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март</w:t>
            </w:r>
            <w:r w:rsidR="005F3BD9"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20</w:t>
            </w:r>
            <w:r w:rsidR="007C2F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20</w:t>
            </w:r>
            <w:r w:rsidR="005F3BD9" w:rsidRPr="006F0D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9C20F6" w:rsidRPr="006F0D5E" w:rsidTr="006F0D5E">
        <w:tc>
          <w:tcPr>
            <w:tcW w:w="0" w:type="auto"/>
          </w:tcPr>
          <w:p w:rsidR="009C20F6" w:rsidRPr="00DC5A3B" w:rsidRDefault="009C20F6" w:rsidP="00DC5A3B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  <w:lang w:val="en-US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</w:rPr>
              <w:lastRenderedPageBreak/>
              <w:t>1.</w:t>
            </w:r>
            <w:r w:rsidR="00DC5A3B"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  <w:lang w:val="en-US"/>
              </w:rPr>
              <w:t>2</w:t>
            </w:r>
          </w:p>
        </w:tc>
        <w:tc>
          <w:tcPr>
            <w:tcW w:w="14032" w:type="dxa"/>
            <w:gridSpan w:val="6"/>
          </w:tcPr>
          <w:p w:rsidR="009C20F6" w:rsidRPr="008E4421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highlight w:val="yellow"/>
                <w:lang w:eastAsia="ru-RU" w:bidi="ru-RU"/>
              </w:rPr>
            </w:pPr>
            <w:proofErr w:type="gramStart"/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Контроль за</w:t>
            </w:r>
            <w:proofErr w:type="gramEnd"/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муниципальными образованиями</w:t>
            </w:r>
          </w:p>
        </w:tc>
      </w:tr>
      <w:tr w:rsidR="009C20F6" w:rsidRPr="006F0D5E" w:rsidTr="006F0D5E">
        <w:tc>
          <w:tcPr>
            <w:tcW w:w="0" w:type="auto"/>
          </w:tcPr>
          <w:p w:rsidR="009C20F6" w:rsidRPr="006F0D5E" w:rsidRDefault="009C20F6" w:rsidP="00DC5A3B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</w:rPr>
              <w:t>1.</w:t>
            </w:r>
            <w:r w:rsidR="00DC5A3B"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  <w:lang w:val="en-US"/>
              </w:rPr>
              <w:t>2</w:t>
            </w:r>
            <w:r w:rsidRPr="006F0D5E"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</w:rPr>
              <w:t>.1</w:t>
            </w:r>
          </w:p>
        </w:tc>
        <w:tc>
          <w:tcPr>
            <w:tcW w:w="3344" w:type="dxa"/>
          </w:tcPr>
          <w:p w:rsidR="00DC5A3B" w:rsidRPr="00DC5A3B" w:rsidRDefault="00DC5A3B" w:rsidP="00DC5A3B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П</w:t>
            </w: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роверк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</w:t>
            </w: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законности, обоснованности и целевого использования </w:t>
            </w:r>
            <w:proofErr w:type="gramStart"/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бюджетных</w:t>
            </w:r>
            <w:proofErr w:type="gramEnd"/>
          </w:p>
          <w:p w:rsidR="00DC5A3B" w:rsidRPr="00DC5A3B" w:rsidRDefault="00DC5A3B" w:rsidP="00DC5A3B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денежных средств при начислении и выплате заработной платы за период </w:t>
            </w:r>
            <w:proofErr w:type="gramStart"/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9C20F6" w:rsidRPr="008E4421" w:rsidRDefault="00DC5A3B" w:rsidP="00DC5A3B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highlight w:val="yellow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01.01.201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9</w:t>
            </w: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по 31.12.201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9</w:t>
            </w: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21" w:type="dxa"/>
          </w:tcPr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Мокрушинского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Александровского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Захаровского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Новотроицкого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Талажанского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Отношенского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Дудовского </w:t>
            </w: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lastRenderedPageBreak/>
              <w:t>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Галанинского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Пятковского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Момотовского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Вороковского сельсовета,</w:t>
            </w:r>
          </w:p>
          <w:p w:rsidR="009C20F6" w:rsidRPr="00DC5A3B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Рождественского сельсовета,</w:t>
            </w:r>
          </w:p>
          <w:p w:rsidR="009C20F6" w:rsidRPr="008E4421" w:rsidRDefault="009C20F6" w:rsidP="006F0D5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highlight w:val="yellow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Казачинского сельсовета.</w:t>
            </w:r>
          </w:p>
        </w:tc>
        <w:tc>
          <w:tcPr>
            <w:tcW w:w="2617" w:type="dxa"/>
          </w:tcPr>
          <w:p w:rsidR="009C20F6" w:rsidRPr="006F0D5E" w:rsidRDefault="00DC5A3B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lastRenderedPageBreak/>
              <w:t>камеральная проверка</w:t>
            </w:r>
          </w:p>
        </w:tc>
        <w:tc>
          <w:tcPr>
            <w:tcW w:w="1632" w:type="dxa"/>
          </w:tcPr>
          <w:p w:rsidR="009C20F6" w:rsidRPr="006F0D5E" w:rsidRDefault="009C20F6" w:rsidP="00DC5A3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201</w:t>
            </w:r>
            <w:r w:rsid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en-US" w:eastAsia="ru-RU" w:bidi="ru-RU"/>
              </w:rPr>
              <w:t>9</w:t>
            </w: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год</w:t>
            </w:r>
          </w:p>
        </w:tc>
        <w:tc>
          <w:tcPr>
            <w:tcW w:w="1517" w:type="dxa"/>
          </w:tcPr>
          <w:p w:rsidR="009C20F6" w:rsidRPr="006F0D5E" w:rsidRDefault="009C20F6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</w:p>
        </w:tc>
        <w:tc>
          <w:tcPr>
            <w:tcW w:w="1401" w:type="dxa"/>
          </w:tcPr>
          <w:p w:rsidR="009C20F6" w:rsidRPr="006F0D5E" w:rsidRDefault="009C20F6" w:rsidP="00DC5A3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Май</w:t>
            </w:r>
            <w:r w:rsidR="006F0D5E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- июнь 20</w:t>
            </w:r>
            <w:r w:rsidR="00DC5A3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val="en-US" w:eastAsia="ru-RU" w:bidi="ru-RU"/>
              </w:rPr>
              <w:t>20</w:t>
            </w: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года</w:t>
            </w:r>
          </w:p>
        </w:tc>
      </w:tr>
      <w:tr w:rsidR="00927805" w:rsidRPr="006F0D5E" w:rsidTr="006F0D5E">
        <w:tc>
          <w:tcPr>
            <w:tcW w:w="0" w:type="auto"/>
          </w:tcPr>
          <w:p w:rsidR="00927805" w:rsidRPr="006F0D5E" w:rsidRDefault="00927805" w:rsidP="00DC5A3B">
            <w:pPr>
              <w:widowControl w:val="0"/>
              <w:outlineLvl w:val="0"/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927805">
              <w:rPr>
                <w:rFonts w:ascii="Times New Roman" w:eastAsia="Times New Roman" w:hAnsi="Times New Roman" w:cs="Times New Roman"/>
                <w:iCs/>
                <w:spacing w:val="3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3344" w:type="dxa"/>
          </w:tcPr>
          <w:p w:rsidR="00E61EED" w:rsidRPr="00E61EED" w:rsidRDefault="00E61EED" w:rsidP="00E61EED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E61EE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Проверка правильности и полноты заполнения реквизитов путевых листов и </w:t>
            </w:r>
          </w:p>
          <w:p w:rsidR="00927805" w:rsidRDefault="00E61EED" w:rsidP="00E61EED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E61EE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правильности списания и ведения учета по ГСМ</w:t>
            </w:r>
          </w:p>
        </w:tc>
        <w:tc>
          <w:tcPr>
            <w:tcW w:w="3521" w:type="dxa"/>
          </w:tcPr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Мокрушинского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Александровского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Захаровского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Новотроицкого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Талажанского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Отношенского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Дудовского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Галанинского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Пятковского </w:t>
            </w: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lastRenderedPageBreak/>
              <w:t>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Момотовского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Вороковского</w:t>
            </w:r>
            <w:proofErr w:type="spellEnd"/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сельсовета,</w:t>
            </w:r>
          </w:p>
          <w:p w:rsidR="00927805" w:rsidRPr="00927805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Рождественского сельсовета,</w:t>
            </w:r>
          </w:p>
          <w:p w:rsidR="00927805" w:rsidRPr="00DC5A3B" w:rsidRDefault="00927805" w:rsidP="00927805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администрация Казачинского сельсовета.</w:t>
            </w:r>
          </w:p>
        </w:tc>
        <w:tc>
          <w:tcPr>
            <w:tcW w:w="2617" w:type="dxa"/>
          </w:tcPr>
          <w:p w:rsidR="00927805" w:rsidRPr="00DC5A3B" w:rsidRDefault="00927805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lastRenderedPageBreak/>
              <w:t>камеральная проверка</w:t>
            </w:r>
          </w:p>
        </w:tc>
        <w:tc>
          <w:tcPr>
            <w:tcW w:w="1632" w:type="dxa"/>
          </w:tcPr>
          <w:p w:rsidR="00927805" w:rsidRPr="006F0D5E" w:rsidRDefault="00927805" w:rsidP="00DC5A3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2019 год</w:t>
            </w:r>
          </w:p>
        </w:tc>
        <w:tc>
          <w:tcPr>
            <w:tcW w:w="1517" w:type="dxa"/>
          </w:tcPr>
          <w:p w:rsidR="00927805" w:rsidRPr="006F0D5E" w:rsidRDefault="00927805" w:rsidP="006F0D5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</w:p>
        </w:tc>
        <w:tc>
          <w:tcPr>
            <w:tcW w:w="1401" w:type="dxa"/>
          </w:tcPr>
          <w:p w:rsidR="00927805" w:rsidRPr="006F0D5E" w:rsidRDefault="00927805" w:rsidP="00DC5A3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</w:pPr>
            <w:r w:rsidRPr="00927805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 w:bidi="ru-RU"/>
              </w:rPr>
              <w:t>Май - июнь 2020года</w:t>
            </w:r>
          </w:p>
        </w:tc>
      </w:tr>
    </w:tbl>
    <w:p w:rsidR="00E85845" w:rsidRDefault="00E85845" w:rsidP="006F0D5E">
      <w:pPr>
        <w:widowControl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shd w:val="clear" w:color="auto" w:fill="FFFFFF"/>
          <w:lang w:val="en-US" w:eastAsia="ru-RU" w:bidi="ru-RU"/>
        </w:rPr>
      </w:pPr>
    </w:p>
    <w:p w:rsidR="006626A7" w:rsidRPr="006F0D5E" w:rsidRDefault="006626A7" w:rsidP="006F0D5E">
      <w:pPr>
        <w:widowControl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</w:pPr>
      <w:r w:rsidRPr="006F0D5E"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2. Осуществление </w:t>
      </w:r>
      <w:proofErr w:type="gramStart"/>
      <w:r w:rsidRPr="006F0D5E"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>контроля за</w:t>
      </w:r>
      <w:proofErr w:type="gramEnd"/>
      <w:r w:rsidRPr="006F0D5E"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 соблюдением законодательства о контрактной системе и иных нормативно правовых актов о контрактной системе в сфере закупок для обеспечения муниципальных нужд Казачинского района.</w:t>
      </w:r>
    </w:p>
    <w:p w:rsidR="006626A7" w:rsidRPr="006F0D5E" w:rsidRDefault="006626A7" w:rsidP="006F0D5E">
      <w:pPr>
        <w:widowControl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</w:p>
    <w:tbl>
      <w:tblPr>
        <w:tblStyle w:val="a3"/>
        <w:tblW w:w="14426" w:type="dxa"/>
        <w:tblLook w:val="04A0" w:firstRow="1" w:lastRow="0" w:firstColumn="1" w:lastColumn="0" w:noHBand="0" w:noVBand="1"/>
      </w:tblPr>
      <w:tblGrid>
        <w:gridCol w:w="699"/>
        <w:gridCol w:w="2104"/>
        <w:gridCol w:w="2449"/>
        <w:gridCol w:w="2698"/>
        <w:gridCol w:w="1824"/>
        <w:gridCol w:w="1623"/>
        <w:gridCol w:w="1628"/>
        <w:gridCol w:w="1401"/>
      </w:tblGrid>
      <w:tr w:rsidR="006626A7" w:rsidRPr="006F0D5E" w:rsidTr="00FD428D">
        <w:tc>
          <w:tcPr>
            <w:tcW w:w="646" w:type="dxa"/>
          </w:tcPr>
          <w:p w:rsidR="006626A7" w:rsidRPr="006F0D5E" w:rsidRDefault="006626A7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№№ </w:t>
            </w:r>
            <w:proofErr w:type="gramStart"/>
            <w:r w:rsidRPr="006F0D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F0D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1913" w:type="dxa"/>
          </w:tcPr>
          <w:p w:rsidR="006626A7" w:rsidRPr="006F0D5E" w:rsidRDefault="006626A7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контролирующего  органа, осуществляющего проверку</w:t>
            </w:r>
          </w:p>
        </w:tc>
        <w:tc>
          <w:tcPr>
            <w:tcW w:w="2085" w:type="dxa"/>
          </w:tcPr>
          <w:p w:rsidR="006626A7" w:rsidRPr="006F0D5E" w:rsidRDefault="006626A7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3686" w:type="dxa"/>
          </w:tcPr>
          <w:p w:rsidR="006626A7" w:rsidRPr="006F0D5E" w:rsidRDefault="00FD428D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Основание проверки</w:t>
            </w:r>
          </w:p>
        </w:tc>
        <w:tc>
          <w:tcPr>
            <w:tcW w:w="2038" w:type="dxa"/>
          </w:tcPr>
          <w:p w:rsidR="006626A7" w:rsidRPr="006F0D5E" w:rsidRDefault="006626A7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Адрес, место нахождения субъекта проверки</w:t>
            </w:r>
          </w:p>
        </w:tc>
        <w:tc>
          <w:tcPr>
            <w:tcW w:w="1388" w:type="dxa"/>
          </w:tcPr>
          <w:p w:rsidR="006626A7" w:rsidRPr="006F0D5E" w:rsidRDefault="00256188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Метод проведения контрольного мероприятия</w:t>
            </w:r>
          </w:p>
        </w:tc>
        <w:tc>
          <w:tcPr>
            <w:tcW w:w="1394" w:type="dxa"/>
          </w:tcPr>
          <w:p w:rsidR="006626A7" w:rsidRPr="006F0D5E" w:rsidRDefault="00FD428D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276" w:type="dxa"/>
          </w:tcPr>
          <w:p w:rsidR="006626A7" w:rsidRPr="006F0D5E" w:rsidRDefault="00256188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</w:tr>
      <w:tr w:rsidR="006626A7" w:rsidRPr="006F0D5E" w:rsidTr="00FD428D">
        <w:tc>
          <w:tcPr>
            <w:tcW w:w="646" w:type="dxa"/>
          </w:tcPr>
          <w:p w:rsidR="006626A7" w:rsidRPr="006F0D5E" w:rsidRDefault="006626A7" w:rsidP="006F0D5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780" w:type="dxa"/>
            <w:gridSpan w:val="7"/>
          </w:tcPr>
          <w:p w:rsidR="006626A7" w:rsidRPr="006F0D5E" w:rsidRDefault="006626A7" w:rsidP="006F0D5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 w:bidi="ru-RU"/>
              </w:rPr>
              <w:t>Осуществление контроля предусмотренного стать</w:t>
            </w:r>
            <w:r w:rsidR="00C26775" w:rsidRPr="006F0D5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 w:bidi="ru-RU"/>
              </w:rPr>
              <w:t>ей</w:t>
            </w:r>
            <w:r w:rsidRPr="006F0D5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 w:bidi="ru-RU"/>
              </w:rPr>
              <w:t xml:space="preserve"> 99 Федерального закона от 05.04.2013 №44-ФЗ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</w:tr>
      <w:tr w:rsidR="006626A7" w:rsidRPr="006F0D5E" w:rsidTr="00FD428D">
        <w:tc>
          <w:tcPr>
            <w:tcW w:w="646" w:type="dxa"/>
          </w:tcPr>
          <w:p w:rsidR="006626A7" w:rsidRPr="006F0D5E" w:rsidRDefault="006626A7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913" w:type="dxa"/>
          </w:tcPr>
          <w:p w:rsidR="006626A7" w:rsidRPr="006F0D5E" w:rsidRDefault="006626A7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Казачинского района</w:t>
            </w:r>
          </w:p>
        </w:tc>
        <w:tc>
          <w:tcPr>
            <w:tcW w:w="2085" w:type="dxa"/>
          </w:tcPr>
          <w:p w:rsidR="006626A7" w:rsidRPr="006F0D5E" w:rsidRDefault="00E85845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4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proofErr w:type="spellStart"/>
            <w:r w:rsidRPr="00E85845">
              <w:rPr>
                <w:rFonts w:ascii="Times New Roman" w:hAnsi="Times New Roman" w:cs="Times New Roman"/>
                <w:sz w:val="24"/>
                <w:szCs w:val="24"/>
              </w:rPr>
              <w:t>Казачинская</w:t>
            </w:r>
            <w:proofErr w:type="spellEnd"/>
            <w:r w:rsidRPr="00E85845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школа</w:t>
            </w:r>
          </w:p>
        </w:tc>
        <w:tc>
          <w:tcPr>
            <w:tcW w:w="3686" w:type="dxa"/>
          </w:tcPr>
          <w:p w:rsidR="006626A7" w:rsidRPr="006F0D5E" w:rsidRDefault="00C26775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r w:rsidR="006F0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 w:rsidR="00FD428D"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05.04.2013 №44-ФЗ “О контрактной системе в сфере закупок товаров, работ, услуг для обеспечения государственных и муниципальных нужд”. Положение об </w:t>
            </w:r>
            <w:r w:rsidR="00FD428D" w:rsidRPr="006F0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внутреннего муниципального контроля, а также согласования возможности заключения контракта с единственным поставщиком 25.12.2015 №510-п</w:t>
            </w:r>
          </w:p>
        </w:tc>
        <w:tc>
          <w:tcPr>
            <w:tcW w:w="2038" w:type="dxa"/>
          </w:tcPr>
          <w:p w:rsidR="006626A7" w:rsidRPr="006F0D5E" w:rsidRDefault="00E85845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Красноярский край </w:t>
            </w:r>
            <w:proofErr w:type="spellStart"/>
            <w:r w:rsidRPr="00E85845">
              <w:rPr>
                <w:rFonts w:ascii="Times New Roman" w:hAnsi="Times New Roman" w:cs="Times New Roman"/>
                <w:sz w:val="24"/>
                <w:szCs w:val="24"/>
              </w:rPr>
              <w:t>Казачинский</w:t>
            </w:r>
            <w:proofErr w:type="spellEnd"/>
            <w:r w:rsidRPr="00E85845">
              <w:rPr>
                <w:rFonts w:ascii="Times New Roman" w:hAnsi="Times New Roman" w:cs="Times New Roman"/>
                <w:sz w:val="24"/>
                <w:szCs w:val="24"/>
              </w:rPr>
              <w:t xml:space="preserve"> район село Казачинское улица Советская дом 144</w:t>
            </w:r>
          </w:p>
        </w:tc>
        <w:tc>
          <w:tcPr>
            <w:tcW w:w="1388" w:type="dxa"/>
          </w:tcPr>
          <w:p w:rsidR="006626A7" w:rsidRPr="006F0D5E" w:rsidRDefault="00256188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394" w:type="dxa"/>
          </w:tcPr>
          <w:p w:rsidR="006626A7" w:rsidRPr="006F0D5E" w:rsidRDefault="00341980" w:rsidP="00E8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5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6626A7" w:rsidRPr="006F0D5E" w:rsidRDefault="00555913" w:rsidP="00E8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eastAsia="ru-RU" w:bidi="ru-RU"/>
              </w:rPr>
              <w:t>а</w:t>
            </w:r>
            <w:r w:rsidR="006626A7" w:rsidRPr="006F0D5E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eastAsia="ru-RU" w:bidi="ru-RU"/>
              </w:rPr>
              <w:t>прель 20</w:t>
            </w:r>
            <w:r w:rsidR="00E85845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val="en-US" w:eastAsia="ru-RU" w:bidi="ru-RU"/>
              </w:rPr>
              <w:t>20</w:t>
            </w:r>
            <w:r w:rsidR="006626A7" w:rsidRPr="006F0D5E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6626A7" w:rsidRPr="006F0D5E" w:rsidTr="00FD428D">
        <w:tc>
          <w:tcPr>
            <w:tcW w:w="646" w:type="dxa"/>
          </w:tcPr>
          <w:p w:rsidR="006626A7" w:rsidRPr="006F0D5E" w:rsidRDefault="00341980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913" w:type="dxa"/>
          </w:tcPr>
          <w:p w:rsidR="006626A7" w:rsidRPr="006F0D5E" w:rsidRDefault="00341980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Казачинского района</w:t>
            </w:r>
          </w:p>
        </w:tc>
        <w:tc>
          <w:tcPr>
            <w:tcW w:w="2085" w:type="dxa"/>
          </w:tcPr>
          <w:p w:rsidR="006626A7" w:rsidRPr="006F0D5E" w:rsidRDefault="00833408" w:rsidP="00833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3408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</w:t>
            </w:r>
            <w:r w:rsidR="00766809" w:rsidRPr="00766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proofErr w:type="spellStart"/>
            <w:r w:rsidRPr="00833408">
              <w:rPr>
                <w:rFonts w:ascii="Times New Roman" w:hAnsi="Times New Roman" w:cs="Times New Roman"/>
                <w:sz w:val="24"/>
                <w:szCs w:val="24"/>
              </w:rPr>
              <w:t>Дудовская</w:t>
            </w:r>
            <w:proofErr w:type="spellEnd"/>
            <w:r w:rsidRPr="0083340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3686" w:type="dxa"/>
          </w:tcPr>
          <w:p w:rsidR="006626A7" w:rsidRPr="006F0D5E" w:rsidRDefault="00C26775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статья 99 </w:t>
            </w:r>
            <w:r w:rsidR="00341980" w:rsidRPr="006F0D5E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№44-ФЗ “О контрактной системе в сфере закупок товаров, работ, услуг для обеспечения государственных и муниципальных нужд”. Положение об осуществлении внутреннего муниципального контроля, а также согласования возможности заключения контракта с единственным поставщиком 25.12.2015 №510-п</w:t>
            </w:r>
          </w:p>
        </w:tc>
        <w:tc>
          <w:tcPr>
            <w:tcW w:w="2038" w:type="dxa"/>
          </w:tcPr>
          <w:p w:rsidR="006626A7" w:rsidRPr="006F0D5E" w:rsidRDefault="00C6057F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57F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 </w:t>
            </w:r>
            <w:proofErr w:type="spellStart"/>
            <w:r w:rsidRPr="00C6057F">
              <w:rPr>
                <w:rFonts w:ascii="Times New Roman" w:hAnsi="Times New Roman" w:cs="Times New Roman"/>
                <w:sz w:val="24"/>
                <w:szCs w:val="24"/>
              </w:rPr>
              <w:t>Казачинский</w:t>
            </w:r>
            <w:proofErr w:type="spellEnd"/>
            <w:r w:rsidRPr="00C6057F">
              <w:rPr>
                <w:rFonts w:ascii="Times New Roman" w:hAnsi="Times New Roman" w:cs="Times New Roman"/>
                <w:sz w:val="24"/>
                <w:szCs w:val="24"/>
              </w:rPr>
              <w:t xml:space="preserve"> район село </w:t>
            </w:r>
            <w:proofErr w:type="spellStart"/>
            <w:r w:rsidRPr="00C6057F">
              <w:rPr>
                <w:rFonts w:ascii="Times New Roman" w:hAnsi="Times New Roman" w:cs="Times New Roman"/>
                <w:sz w:val="24"/>
                <w:szCs w:val="24"/>
              </w:rPr>
              <w:t>Дудовка</w:t>
            </w:r>
            <w:proofErr w:type="spellEnd"/>
            <w:r w:rsidRPr="00C6057F">
              <w:rPr>
                <w:rFonts w:ascii="Times New Roman" w:hAnsi="Times New Roman" w:cs="Times New Roman"/>
                <w:sz w:val="24"/>
                <w:szCs w:val="24"/>
              </w:rPr>
              <w:t xml:space="preserve"> улица Буденного дом 13</w:t>
            </w:r>
          </w:p>
        </w:tc>
        <w:tc>
          <w:tcPr>
            <w:tcW w:w="1388" w:type="dxa"/>
          </w:tcPr>
          <w:p w:rsidR="006626A7" w:rsidRPr="006F0D5E" w:rsidRDefault="00341980" w:rsidP="006F0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394" w:type="dxa"/>
          </w:tcPr>
          <w:p w:rsidR="006626A7" w:rsidRPr="006F0D5E" w:rsidRDefault="00341980" w:rsidP="00C6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605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6626A7" w:rsidRPr="006F0D5E" w:rsidRDefault="00C810A2" w:rsidP="00C60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D5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555913"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605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55913" w:rsidRPr="006F0D5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6626A7" w:rsidRPr="006F0D5E" w:rsidRDefault="006626A7" w:rsidP="006F0D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6138" w:rsidRPr="006F0D5E" w:rsidRDefault="00216138" w:rsidP="006F0D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16138" w:rsidRPr="006F0D5E" w:rsidSect="004006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AB"/>
    <w:rsid w:val="000245F4"/>
    <w:rsid w:val="0003623E"/>
    <w:rsid w:val="0005503C"/>
    <w:rsid w:val="000866C1"/>
    <w:rsid w:val="000A1DCA"/>
    <w:rsid w:val="000B6754"/>
    <w:rsid w:val="0012120B"/>
    <w:rsid w:val="001A5720"/>
    <w:rsid w:val="001F2D0C"/>
    <w:rsid w:val="00216138"/>
    <w:rsid w:val="00256188"/>
    <w:rsid w:val="00296B89"/>
    <w:rsid w:val="002E0785"/>
    <w:rsid w:val="003142F3"/>
    <w:rsid w:val="00341980"/>
    <w:rsid w:val="00370B2C"/>
    <w:rsid w:val="00385EDF"/>
    <w:rsid w:val="004006AB"/>
    <w:rsid w:val="0042374E"/>
    <w:rsid w:val="00435A50"/>
    <w:rsid w:val="004C0D5A"/>
    <w:rsid w:val="004C53EE"/>
    <w:rsid w:val="004C7FBA"/>
    <w:rsid w:val="0051708E"/>
    <w:rsid w:val="0054367A"/>
    <w:rsid w:val="00555913"/>
    <w:rsid w:val="005F3BD9"/>
    <w:rsid w:val="00604E22"/>
    <w:rsid w:val="006626A7"/>
    <w:rsid w:val="006C58BD"/>
    <w:rsid w:val="006E7B75"/>
    <w:rsid w:val="006F0D5E"/>
    <w:rsid w:val="00766809"/>
    <w:rsid w:val="007A2C7A"/>
    <w:rsid w:val="007C2FD2"/>
    <w:rsid w:val="00820890"/>
    <w:rsid w:val="00833408"/>
    <w:rsid w:val="008740A7"/>
    <w:rsid w:val="00875FDE"/>
    <w:rsid w:val="008E4421"/>
    <w:rsid w:val="00927805"/>
    <w:rsid w:val="00986943"/>
    <w:rsid w:val="009C20F6"/>
    <w:rsid w:val="009C3892"/>
    <w:rsid w:val="009E2A9D"/>
    <w:rsid w:val="00A6280B"/>
    <w:rsid w:val="00A64452"/>
    <w:rsid w:val="00A81A48"/>
    <w:rsid w:val="00A847D1"/>
    <w:rsid w:val="00AE5863"/>
    <w:rsid w:val="00B13B8B"/>
    <w:rsid w:val="00B233F9"/>
    <w:rsid w:val="00B300F5"/>
    <w:rsid w:val="00C13551"/>
    <w:rsid w:val="00C26775"/>
    <w:rsid w:val="00C57660"/>
    <w:rsid w:val="00C6057F"/>
    <w:rsid w:val="00C810A2"/>
    <w:rsid w:val="00CA03F7"/>
    <w:rsid w:val="00CA2667"/>
    <w:rsid w:val="00CB30C8"/>
    <w:rsid w:val="00CF3D1B"/>
    <w:rsid w:val="00D12C4C"/>
    <w:rsid w:val="00D8061B"/>
    <w:rsid w:val="00DC5A3B"/>
    <w:rsid w:val="00DE2177"/>
    <w:rsid w:val="00DF7798"/>
    <w:rsid w:val="00E04137"/>
    <w:rsid w:val="00E06457"/>
    <w:rsid w:val="00E61EED"/>
    <w:rsid w:val="00E74FE3"/>
    <w:rsid w:val="00E75CD7"/>
    <w:rsid w:val="00E85845"/>
    <w:rsid w:val="00EC2114"/>
    <w:rsid w:val="00FD428D"/>
    <w:rsid w:val="00FF0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4006A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6Sylfaen0pt">
    <w:name w:val="Основной текст (6) + Sylfaen;Интервал 0 pt"/>
    <w:basedOn w:val="6"/>
    <w:rsid w:val="004006AB"/>
    <w:rPr>
      <w:rFonts w:ascii="Sylfaen" w:eastAsia="Sylfaen" w:hAnsi="Sylfaen" w:cs="Sylfae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rsid w:val="004006A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0">
    <w:name w:val="Основной текст (7)"/>
    <w:basedOn w:val="7"/>
    <w:rsid w:val="004006A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4006AB"/>
    <w:pPr>
      <w:widowControl w:val="0"/>
      <w:shd w:val="clear" w:color="auto" w:fill="FFFFFF"/>
      <w:spacing w:after="420" w:line="0" w:lineRule="atLeast"/>
      <w:ind w:hanging="1960"/>
      <w:jc w:val="center"/>
    </w:pPr>
    <w:rPr>
      <w:rFonts w:ascii="Times New Roman" w:eastAsia="Times New Roman" w:hAnsi="Times New Roman" w:cs="Times New Roman"/>
      <w:spacing w:val="1"/>
    </w:rPr>
  </w:style>
  <w:style w:type="character" w:customStyle="1" w:styleId="2">
    <w:name w:val="Основной текст (2)_"/>
    <w:basedOn w:val="a0"/>
    <w:rsid w:val="004006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4006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006AB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10">
    <w:name w:val="Заголовок №1"/>
    <w:basedOn w:val="a"/>
    <w:link w:val="1"/>
    <w:rsid w:val="004006AB"/>
    <w:pPr>
      <w:widowControl w:val="0"/>
      <w:shd w:val="clear" w:color="auto" w:fill="FFFFFF"/>
      <w:spacing w:before="480" w:after="42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"/>
    </w:rPr>
  </w:style>
  <w:style w:type="table" w:styleId="a3">
    <w:name w:val="Table Grid"/>
    <w:basedOn w:val="a1"/>
    <w:uiPriority w:val="59"/>
    <w:rsid w:val="00400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A644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452"/>
    <w:pPr>
      <w:widowControl w:val="0"/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Полужирный;Курсив;Интервал 0 pt"/>
    <w:basedOn w:val="2"/>
    <w:rsid w:val="00A644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EC2114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character" w:customStyle="1" w:styleId="230pt">
    <w:name w:val="Заголовок №2 (3) + Интервал 0 pt"/>
    <w:basedOn w:val="23"/>
    <w:rsid w:val="00EC2114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30">
    <w:name w:val="Заголовок №2 (3)"/>
    <w:basedOn w:val="a"/>
    <w:link w:val="23"/>
    <w:rsid w:val="00EC2114"/>
    <w:pPr>
      <w:widowControl w:val="0"/>
      <w:shd w:val="clear" w:color="auto" w:fill="FFFFFF"/>
      <w:spacing w:after="300" w:line="293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-1"/>
    </w:rPr>
  </w:style>
  <w:style w:type="paragraph" w:styleId="a4">
    <w:name w:val="Balloon Text"/>
    <w:basedOn w:val="a"/>
    <w:link w:val="a5"/>
    <w:uiPriority w:val="99"/>
    <w:semiHidden/>
    <w:unhideWhenUsed/>
    <w:rsid w:val="000A1D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D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F0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4006A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6Sylfaen0pt">
    <w:name w:val="Основной текст (6) + Sylfaen;Интервал 0 pt"/>
    <w:basedOn w:val="6"/>
    <w:rsid w:val="004006AB"/>
    <w:rPr>
      <w:rFonts w:ascii="Sylfaen" w:eastAsia="Sylfaen" w:hAnsi="Sylfaen" w:cs="Sylfae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rsid w:val="004006A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0">
    <w:name w:val="Основной текст (7)"/>
    <w:basedOn w:val="7"/>
    <w:rsid w:val="004006A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4006AB"/>
    <w:pPr>
      <w:widowControl w:val="0"/>
      <w:shd w:val="clear" w:color="auto" w:fill="FFFFFF"/>
      <w:spacing w:after="420" w:line="0" w:lineRule="atLeast"/>
      <w:ind w:hanging="1960"/>
      <w:jc w:val="center"/>
    </w:pPr>
    <w:rPr>
      <w:rFonts w:ascii="Times New Roman" w:eastAsia="Times New Roman" w:hAnsi="Times New Roman" w:cs="Times New Roman"/>
      <w:spacing w:val="1"/>
    </w:rPr>
  </w:style>
  <w:style w:type="character" w:customStyle="1" w:styleId="2">
    <w:name w:val="Основной текст (2)_"/>
    <w:basedOn w:val="a0"/>
    <w:rsid w:val="004006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4006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006AB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10">
    <w:name w:val="Заголовок №1"/>
    <w:basedOn w:val="a"/>
    <w:link w:val="1"/>
    <w:rsid w:val="004006AB"/>
    <w:pPr>
      <w:widowControl w:val="0"/>
      <w:shd w:val="clear" w:color="auto" w:fill="FFFFFF"/>
      <w:spacing w:before="480" w:after="42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"/>
    </w:rPr>
  </w:style>
  <w:style w:type="table" w:styleId="a3">
    <w:name w:val="Table Grid"/>
    <w:basedOn w:val="a1"/>
    <w:uiPriority w:val="59"/>
    <w:rsid w:val="00400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A6445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452"/>
    <w:pPr>
      <w:widowControl w:val="0"/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Полужирный;Курсив;Интервал 0 pt"/>
    <w:basedOn w:val="2"/>
    <w:rsid w:val="00A644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EC2114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character" w:customStyle="1" w:styleId="230pt">
    <w:name w:val="Заголовок №2 (3) + Интервал 0 pt"/>
    <w:basedOn w:val="23"/>
    <w:rsid w:val="00EC2114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30">
    <w:name w:val="Заголовок №2 (3)"/>
    <w:basedOn w:val="a"/>
    <w:link w:val="23"/>
    <w:rsid w:val="00EC2114"/>
    <w:pPr>
      <w:widowControl w:val="0"/>
      <w:shd w:val="clear" w:color="auto" w:fill="FFFFFF"/>
      <w:spacing w:after="300" w:line="293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-1"/>
    </w:rPr>
  </w:style>
  <w:style w:type="paragraph" w:styleId="a4">
    <w:name w:val="Balloon Text"/>
    <w:basedOn w:val="a"/>
    <w:link w:val="a5"/>
    <w:uiPriority w:val="99"/>
    <w:semiHidden/>
    <w:unhideWhenUsed/>
    <w:rsid w:val="000A1D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D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F0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DAF36-B5B3-4B65-8C58-1E3D3B8B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6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Ревизоро</dc:creator>
  <cp:lastModifiedBy>Ревизоро</cp:lastModifiedBy>
  <cp:revision>17</cp:revision>
  <cp:lastPrinted>2017-11-29T08:20:00Z</cp:lastPrinted>
  <dcterms:created xsi:type="dcterms:W3CDTF">2019-02-11T03:35:00Z</dcterms:created>
  <dcterms:modified xsi:type="dcterms:W3CDTF">2020-02-13T04:43:00Z</dcterms:modified>
</cp:coreProperties>
</file>