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76E1" w14:textId="77777777" w:rsidR="004D7FF7" w:rsidRPr="00ED6C57" w:rsidRDefault="004D7FF7" w:rsidP="004D7FF7">
      <w:pPr>
        <w:shd w:val="clear" w:color="auto" w:fill="FFFFFF"/>
        <w:ind w:left="5040"/>
        <w:rPr>
          <w:szCs w:val="24"/>
        </w:rPr>
      </w:pPr>
      <w:bookmarkStart w:id="0" w:name="OLE_LINK4"/>
      <w:bookmarkStart w:id="1" w:name="OLE_LINK6"/>
      <w:r w:rsidRPr="00ED6C57">
        <w:rPr>
          <w:szCs w:val="24"/>
        </w:rPr>
        <w:t>ПРИЛОЖЕНИЕ</w:t>
      </w:r>
      <w:r>
        <w:rPr>
          <w:szCs w:val="24"/>
        </w:rPr>
        <w:t xml:space="preserve"> № 1</w:t>
      </w:r>
    </w:p>
    <w:p w14:paraId="21006AA2" w14:textId="77777777" w:rsidR="004D7FF7" w:rsidRDefault="004D7FF7" w:rsidP="004D7FF7">
      <w:pPr>
        <w:shd w:val="clear" w:color="auto" w:fill="FFFFFF"/>
        <w:ind w:left="5040"/>
        <w:rPr>
          <w:bCs/>
          <w:spacing w:val="-10"/>
          <w:szCs w:val="24"/>
        </w:rPr>
      </w:pPr>
      <w:r w:rsidRPr="00ED6C57">
        <w:rPr>
          <w:szCs w:val="24"/>
        </w:rPr>
        <w:t>к Положению</w:t>
      </w:r>
      <w:r w:rsidRPr="00ED6C57">
        <w:rPr>
          <w:bCs/>
          <w:spacing w:val="-10"/>
          <w:szCs w:val="24"/>
        </w:rPr>
        <w:t xml:space="preserve"> о порядке уведомления </w:t>
      </w:r>
    </w:p>
    <w:p w14:paraId="28079AFA" w14:textId="77777777" w:rsidR="004D7FF7" w:rsidRPr="00ED6C57" w:rsidRDefault="004D7FF7" w:rsidP="004D7FF7">
      <w:pPr>
        <w:shd w:val="clear" w:color="auto" w:fill="FFFFFF"/>
        <w:ind w:left="5040"/>
        <w:rPr>
          <w:bCs/>
          <w:spacing w:val="-10"/>
          <w:szCs w:val="24"/>
        </w:rPr>
      </w:pPr>
      <w:r w:rsidRPr="00ED6C57">
        <w:rPr>
          <w:bCs/>
          <w:spacing w:val="-10"/>
          <w:szCs w:val="24"/>
        </w:rPr>
        <w:t>представителя нанимателя (р</w:t>
      </w:r>
      <w:r w:rsidRPr="00ED6C57">
        <w:rPr>
          <w:bCs/>
          <w:spacing w:val="-10"/>
          <w:szCs w:val="24"/>
        </w:rPr>
        <w:t>а</w:t>
      </w:r>
      <w:r w:rsidRPr="00ED6C57">
        <w:rPr>
          <w:bCs/>
          <w:spacing w:val="-10"/>
          <w:szCs w:val="24"/>
        </w:rPr>
        <w:t xml:space="preserve">ботодателя) </w:t>
      </w:r>
    </w:p>
    <w:p w14:paraId="46D11F4B" w14:textId="77777777" w:rsidR="004D7FF7" w:rsidRDefault="004D7FF7" w:rsidP="004D7FF7">
      <w:pPr>
        <w:shd w:val="clear" w:color="auto" w:fill="FFFFFF"/>
        <w:ind w:left="5040"/>
        <w:rPr>
          <w:bCs/>
          <w:spacing w:val="-9"/>
          <w:szCs w:val="24"/>
        </w:rPr>
      </w:pPr>
      <w:r w:rsidRPr="00ED6C57">
        <w:rPr>
          <w:bCs/>
          <w:spacing w:val="-10"/>
          <w:szCs w:val="24"/>
        </w:rPr>
        <w:t>о</w:t>
      </w:r>
      <w:r w:rsidRPr="00ED6C57">
        <w:rPr>
          <w:szCs w:val="24"/>
        </w:rPr>
        <w:t xml:space="preserve"> </w:t>
      </w:r>
      <w:r w:rsidRPr="00ED6C57">
        <w:rPr>
          <w:bCs/>
          <w:spacing w:val="-9"/>
          <w:szCs w:val="24"/>
        </w:rPr>
        <w:t xml:space="preserve">фактах обращения в целях склонения </w:t>
      </w:r>
    </w:p>
    <w:p w14:paraId="5FAA5C1B" w14:textId="77777777" w:rsidR="004D7FF7" w:rsidRPr="00ED6C57" w:rsidRDefault="004D7FF7" w:rsidP="004D7FF7">
      <w:pPr>
        <w:shd w:val="clear" w:color="auto" w:fill="FFFFFF"/>
        <w:ind w:left="5040"/>
        <w:rPr>
          <w:bCs/>
          <w:spacing w:val="-9"/>
          <w:szCs w:val="24"/>
        </w:rPr>
      </w:pPr>
      <w:r w:rsidRPr="00ED6C57">
        <w:rPr>
          <w:bCs/>
          <w:spacing w:val="-9"/>
          <w:szCs w:val="24"/>
        </w:rPr>
        <w:t xml:space="preserve">муниципального служащего </w:t>
      </w:r>
    </w:p>
    <w:p w14:paraId="259C6C2D" w14:textId="77777777" w:rsidR="004D7FF7" w:rsidRDefault="004D7FF7" w:rsidP="004D7FF7">
      <w:pPr>
        <w:shd w:val="clear" w:color="auto" w:fill="FFFFFF"/>
        <w:ind w:left="5040"/>
        <w:rPr>
          <w:bCs/>
          <w:spacing w:val="-11"/>
          <w:szCs w:val="24"/>
        </w:rPr>
      </w:pPr>
      <w:r w:rsidRPr="00ED6C57">
        <w:rPr>
          <w:bCs/>
          <w:spacing w:val="-11"/>
          <w:szCs w:val="24"/>
        </w:rPr>
        <w:t>К</w:t>
      </w:r>
      <w:r w:rsidRPr="00ED6C57">
        <w:rPr>
          <w:bCs/>
          <w:spacing w:val="-11"/>
          <w:szCs w:val="24"/>
        </w:rPr>
        <w:t>а</w:t>
      </w:r>
      <w:r w:rsidRPr="00ED6C57">
        <w:rPr>
          <w:bCs/>
          <w:spacing w:val="-11"/>
          <w:szCs w:val="24"/>
        </w:rPr>
        <w:t xml:space="preserve">зачинского района к совершению </w:t>
      </w:r>
    </w:p>
    <w:p w14:paraId="7CEEB131" w14:textId="77777777" w:rsidR="004D7FF7" w:rsidRPr="00ED6C57" w:rsidRDefault="004D7FF7" w:rsidP="004D7FF7">
      <w:pPr>
        <w:shd w:val="clear" w:color="auto" w:fill="FFFFFF"/>
        <w:ind w:left="5040"/>
        <w:rPr>
          <w:szCs w:val="24"/>
        </w:rPr>
      </w:pPr>
      <w:r w:rsidRPr="00ED6C57">
        <w:rPr>
          <w:bCs/>
          <w:spacing w:val="-11"/>
          <w:szCs w:val="24"/>
        </w:rPr>
        <w:t>коррупционных правонарушений</w:t>
      </w:r>
    </w:p>
    <w:p w14:paraId="6C10A381" w14:textId="77777777" w:rsidR="004D7FF7" w:rsidRPr="00F751EA" w:rsidRDefault="004D7FF7" w:rsidP="004D7FF7">
      <w:pPr>
        <w:shd w:val="clear" w:color="auto" w:fill="FFFFFF"/>
        <w:spacing w:before="514"/>
        <w:ind w:left="3893"/>
        <w:rPr>
          <w:szCs w:val="24"/>
        </w:rPr>
      </w:pPr>
      <w:r w:rsidRPr="00F751EA">
        <w:rPr>
          <w:spacing w:val="-7"/>
          <w:szCs w:val="24"/>
        </w:rPr>
        <w:t>Главе Казачинского района</w:t>
      </w:r>
    </w:p>
    <w:p w14:paraId="555D6BB2" w14:textId="77777777" w:rsidR="004D7FF7" w:rsidRPr="00F751EA" w:rsidRDefault="004D7FF7" w:rsidP="004D7FF7">
      <w:pPr>
        <w:shd w:val="clear" w:color="auto" w:fill="FFFFFF"/>
        <w:ind w:left="3912"/>
        <w:rPr>
          <w:szCs w:val="24"/>
        </w:rPr>
      </w:pPr>
      <w:r w:rsidRPr="00F751EA">
        <w:rPr>
          <w:iCs/>
          <w:spacing w:val="-8"/>
          <w:szCs w:val="24"/>
          <w:u w:val="single"/>
        </w:rPr>
        <w:t>(</w:t>
      </w:r>
      <w:proofErr w:type="spellStart"/>
      <w:r w:rsidRPr="00F751EA">
        <w:rPr>
          <w:iCs/>
          <w:spacing w:val="-8"/>
          <w:szCs w:val="24"/>
          <w:u w:val="single"/>
        </w:rPr>
        <w:t>ф.и.о.</w:t>
      </w:r>
      <w:proofErr w:type="spellEnd"/>
      <w:r w:rsidRPr="00F751EA">
        <w:rPr>
          <w:iCs/>
          <w:spacing w:val="-8"/>
          <w:szCs w:val="24"/>
          <w:u w:val="single"/>
        </w:rPr>
        <w:t>, должность муниципального</w:t>
      </w:r>
      <w:r>
        <w:rPr>
          <w:szCs w:val="24"/>
        </w:rPr>
        <w:t xml:space="preserve"> </w:t>
      </w:r>
      <w:r w:rsidRPr="00F751EA">
        <w:rPr>
          <w:iCs/>
          <w:spacing w:val="-11"/>
          <w:szCs w:val="24"/>
          <w:u w:val="single"/>
        </w:rPr>
        <w:t>служащего,</w:t>
      </w:r>
    </w:p>
    <w:p w14:paraId="7BF971CA" w14:textId="77777777" w:rsidR="004D7FF7" w:rsidRPr="00F751EA" w:rsidRDefault="004D7FF7" w:rsidP="004D7FF7">
      <w:pPr>
        <w:shd w:val="clear" w:color="auto" w:fill="FFFFFF"/>
        <w:ind w:left="3898"/>
        <w:rPr>
          <w:szCs w:val="24"/>
        </w:rPr>
      </w:pPr>
      <w:r w:rsidRPr="00F751EA">
        <w:rPr>
          <w:iCs/>
          <w:spacing w:val="-8"/>
          <w:szCs w:val="24"/>
          <w:u w:val="single"/>
        </w:rPr>
        <w:t>наименование структурного подразделения)</w:t>
      </w:r>
    </w:p>
    <w:p w14:paraId="2B8F4254" w14:textId="77777777" w:rsidR="004D7FF7" w:rsidRPr="00F751EA" w:rsidRDefault="004D7FF7" w:rsidP="004D7FF7">
      <w:pPr>
        <w:shd w:val="clear" w:color="auto" w:fill="FFFFFF"/>
        <w:rPr>
          <w:szCs w:val="24"/>
        </w:rPr>
      </w:pPr>
    </w:p>
    <w:p w14:paraId="31F05261" w14:textId="77777777" w:rsidR="004D7FF7" w:rsidRPr="00A50951" w:rsidRDefault="004D7FF7" w:rsidP="004D7FF7">
      <w:pPr>
        <w:shd w:val="clear" w:color="auto" w:fill="FFFFFF"/>
        <w:jc w:val="both"/>
        <w:rPr>
          <w:szCs w:val="24"/>
        </w:rPr>
      </w:pPr>
    </w:p>
    <w:p w14:paraId="6B95201D" w14:textId="77777777" w:rsidR="004D7FF7" w:rsidRDefault="004D7FF7" w:rsidP="004D7FF7">
      <w:pPr>
        <w:shd w:val="clear" w:color="auto" w:fill="FFFFFF"/>
        <w:jc w:val="center"/>
        <w:rPr>
          <w:szCs w:val="24"/>
        </w:rPr>
      </w:pPr>
      <w:r w:rsidRPr="00316DC5">
        <w:rPr>
          <w:szCs w:val="24"/>
        </w:rPr>
        <w:t>УВЕДОМЛЕНИЕ</w:t>
      </w:r>
    </w:p>
    <w:p w14:paraId="52FDE04F" w14:textId="77777777" w:rsidR="004D7FF7" w:rsidRPr="00316DC5" w:rsidRDefault="004D7FF7" w:rsidP="004D7FF7">
      <w:pPr>
        <w:shd w:val="clear" w:color="auto" w:fill="FFFFFF"/>
        <w:jc w:val="both"/>
        <w:rPr>
          <w:szCs w:val="24"/>
        </w:rPr>
      </w:pPr>
    </w:p>
    <w:p w14:paraId="70932691" w14:textId="77777777" w:rsidR="004D7FF7" w:rsidRPr="00316DC5" w:rsidRDefault="004D7FF7" w:rsidP="004D7FF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</w:t>
      </w:r>
      <w:r w:rsidRPr="00316DC5">
        <w:rPr>
          <w:szCs w:val="24"/>
        </w:rPr>
        <w:t xml:space="preserve">В соответствии со статьей 9 Федерального закона Российской </w:t>
      </w:r>
      <w:r w:rsidRPr="00316DC5">
        <w:rPr>
          <w:spacing w:val="-7"/>
          <w:szCs w:val="24"/>
        </w:rPr>
        <w:t xml:space="preserve">Федерации от 25.12.2008 </w:t>
      </w:r>
      <w:r>
        <w:rPr>
          <w:spacing w:val="-7"/>
          <w:szCs w:val="24"/>
        </w:rPr>
        <w:t xml:space="preserve">                </w:t>
      </w:r>
      <w:r w:rsidRPr="00316DC5">
        <w:rPr>
          <w:spacing w:val="-7"/>
          <w:szCs w:val="24"/>
        </w:rPr>
        <w:t xml:space="preserve">№ 273-ФЗ «О противодействии коррупции» я, </w:t>
      </w:r>
      <w:r w:rsidRPr="00316DC5">
        <w:rPr>
          <w:iCs/>
          <w:spacing w:val="-9"/>
          <w:szCs w:val="24"/>
          <w:u w:val="single"/>
        </w:rPr>
        <w:t>(</w:t>
      </w:r>
      <w:proofErr w:type="spellStart"/>
      <w:r w:rsidRPr="00316DC5">
        <w:rPr>
          <w:iCs/>
          <w:spacing w:val="-9"/>
          <w:szCs w:val="24"/>
          <w:u w:val="single"/>
        </w:rPr>
        <w:t>ф.и.о.</w:t>
      </w:r>
      <w:proofErr w:type="spellEnd"/>
      <w:r w:rsidRPr="00316DC5">
        <w:rPr>
          <w:iCs/>
          <w:spacing w:val="-9"/>
          <w:szCs w:val="24"/>
          <w:u w:val="single"/>
        </w:rPr>
        <w:t>, должность муниципального служащего)</w:t>
      </w:r>
      <w:r w:rsidRPr="00316DC5">
        <w:rPr>
          <w:iCs/>
          <w:spacing w:val="-9"/>
          <w:szCs w:val="24"/>
        </w:rPr>
        <w:t xml:space="preserve"> </w:t>
      </w:r>
      <w:proofErr w:type="gramStart"/>
      <w:r w:rsidRPr="00316DC5">
        <w:rPr>
          <w:spacing w:val="-9"/>
          <w:szCs w:val="24"/>
        </w:rPr>
        <w:t>н</w:t>
      </w:r>
      <w:r w:rsidRPr="00316DC5">
        <w:rPr>
          <w:spacing w:val="-9"/>
          <w:szCs w:val="24"/>
        </w:rPr>
        <w:t>а</w:t>
      </w:r>
      <w:r w:rsidRPr="00316DC5">
        <w:rPr>
          <w:spacing w:val="-9"/>
          <w:szCs w:val="24"/>
        </w:rPr>
        <w:t>стоящим</w:t>
      </w:r>
      <w:proofErr w:type="gramEnd"/>
      <w:r w:rsidRPr="00316DC5">
        <w:rPr>
          <w:spacing w:val="-9"/>
          <w:szCs w:val="24"/>
        </w:rPr>
        <w:t xml:space="preserve"> Уведомляю</w:t>
      </w:r>
    </w:p>
    <w:p w14:paraId="583B69C8" w14:textId="77777777" w:rsidR="004D7FF7" w:rsidRPr="00316DC5" w:rsidRDefault="004D7FF7" w:rsidP="004D7FF7">
      <w:pPr>
        <w:shd w:val="clear" w:color="auto" w:fill="FFFFFF"/>
        <w:tabs>
          <w:tab w:val="left" w:leader="underscore" w:pos="3470"/>
          <w:tab w:val="left" w:leader="underscore" w:pos="6461"/>
          <w:tab w:val="left" w:leader="underscore" w:pos="7488"/>
        </w:tabs>
        <w:jc w:val="both"/>
        <w:rPr>
          <w:szCs w:val="24"/>
        </w:rPr>
      </w:pPr>
      <w:r w:rsidRPr="00316DC5">
        <w:rPr>
          <w:szCs w:val="24"/>
        </w:rPr>
        <w:t>об обращении ко мне «</w:t>
      </w:r>
      <w:r w:rsidRPr="00316DC5">
        <w:rPr>
          <w:szCs w:val="24"/>
        </w:rPr>
        <w:tab/>
        <w:t>» «</w:t>
      </w:r>
      <w:r w:rsidRPr="00316DC5">
        <w:rPr>
          <w:szCs w:val="24"/>
        </w:rPr>
        <w:tab/>
        <w:t>» 20</w:t>
      </w:r>
      <w:r w:rsidRPr="00316DC5">
        <w:rPr>
          <w:szCs w:val="24"/>
        </w:rPr>
        <w:tab/>
        <w:t xml:space="preserve"> г. граждан</w:t>
      </w:r>
      <w:r w:rsidRPr="00316DC5">
        <w:rPr>
          <w:szCs w:val="24"/>
        </w:rPr>
        <w:t>и</w:t>
      </w:r>
      <w:r w:rsidRPr="00316DC5">
        <w:rPr>
          <w:szCs w:val="24"/>
        </w:rPr>
        <w:t>на</w:t>
      </w:r>
      <w:r>
        <w:rPr>
          <w:szCs w:val="24"/>
        </w:rPr>
        <w:t>____</w:t>
      </w:r>
    </w:p>
    <w:p w14:paraId="7A560714" w14:textId="77777777" w:rsidR="004D7FF7" w:rsidRPr="00316DC5" w:rsidRDefault="004D7FF7" w:rsidP="004D7FF7">
      <w:pPr>
        <w:shd w:val="clear" w:color="auto" w:fill="FFFFFF"/>
        <w:tabs>
          <w:tab w:val="left" w:leader="underscore" w:pos="4939"/>
        </w:tabs>
        <w:jc w:val="both"/>
        <w:rPr>
          <w:szCs w:val="24"/>
        </w:rPr>
      </w:pPr>
      <w:r w:rsidRPr="00316DC5">
        <w:rPr>
          <w:szCs w:val="24"/>
        </w:rPr>
        <w:tab/>
      </w:r>
      <w:proofErr w:type="gramStart"/>
      <w:r>
        <w:rPr>
          <w:szCs w:val="24"/>
        </w:rPr>
        <w:t>,</w:t>
      </w:r>
      <w:r w:rsidRPr="00316DC5">
        <w:rPr>
          <w:szCs w:val="24"/>
        </w:rPr>
        <w:t xml:space="preserve">   </w:t>
      </w:r>
      <w:proofErr w:type="gramEnd"/>
      <w:r w:rsidRPr="00316DC5">
        <w:rPr>
          <w:szCs w:val="24"/>
        </w:rPr>
        <w:t xml:space="preserve"> в    целях    склонения    меня    к</w:t>
      </w:r>
    </w:p>
    <w:p w14:paraId="515A79E8" w14:textId="77777777" w:rsidR="004D7FF7" w:rsidRDefault="004D7FF7" w:rsidP="004D7FF7">
      <w:pPr>
        <w:shd w:val="clear" w:color="auto" w:fill="FFFFFF"/>
        <w:tabs>
          <w:tab w:val="left" w:leader="underscore" w:pos="9355"/>
        </w:tabs>
        <w:jc w:val="both"/>
        <w:rPr>
          <w:iCs/>
          <w:spacing w:val="-11"/>
          <w:szCs w:val="24"/>
          <w:u w:val="single"/>
        </w:rPr>
      </w:pPr>
      <w:proofErr w:type="gramStart"/>
      <w:r w:rsidRPr="00316DC5">
        <w:rPr>
          <w:spacing w:val="-3"/>
          <w:szCs w:val="24"/>
        </w:rPr>
        <w:t>совершению  коррупционных</w:t>
      </w:r>
      <w:proofErr w:type="gramEnd"/>
      <w:r w:rsidRPr="00316DC5">
        <w:rPr>
          <w:spacing w:val="-3"/>
          <w:szCs w:val="24"/>
        </w:rPr>
        <w:t xml:space="preserve">  действий,  а  именно   </w:t>
      </w:r>
      <w:r w:rsidRPr="00316DC5">
        <w:rPr>
          <w:iCs/>
          <w:spacing w:val="-3"/>
          <w:szCs w:val="24"/>
          <w:u w:val="single"/>
        </w:rPr>
        <w:t>(перечислить,   в  чем</w:t>
      </w:r>
      <w:r w:rsidRPr="00316DC5">
        <w:rPr>
          <w:iCs/>
          <w:spacing w:val="-3"/>
          <w:szCs w:val="24"/>
          <w:u w:val="single"/>
        </w:rPr>
        <w:br/>
      </w:r>
      <w:r w:rsidRPr="00316DC5">
        <w:rPr>
          <w:iCs/>
          <w:spacing w:val="-11"/>
          <w:szCs w:val="24"/>
          <w:u w:val="single"/>
        </w:rPr>
        <w:t>выражается</w:t>
      </w:r>
      <w:r>
        <w:rPr>
          <w:iCs/>
          <w:spacing w:val="-11"/>
          <w:szCs w:val="24"/>
          <w:u w:val="single"/>
        </w:rPr>
        <w:t xml:space="preserve"> </w:t>
      </w:r>
      <w:r w:rsidRPr="00316DC5">
        <w:rPr>
          <w:iCs/>
          <w:spacing w:val="-11"/>
          <w:szCs w:val="24"/>
          <w:u w:val="single"/>
        </w:rPr>
        <w:t xml:space="preserve"> склонение к коррупционным действиям)</w:t>
      </w:r>
      <w:r>
        <w:rPr>
          <w:iCs/>
          <w:spacing w:val="-11"/>
          <w:szCs w:val="24"/>
          <w:u w:val="single"/>
        </w:rPr>
        <w:t xml:space="preserve">  </w:t>
      </w:r>
    </w:p>
    <w:p w14:paraId="1703AC00" w14:textId="77777777" w:rsidR="004D7FF7" w:rsidRDefault="004D7FF7" w:rsidP="004D7FF7">
      <w:pPr>
        <w:shd w:val="clear" w:color="auto" w:fill="FFFFFF"/>
        <w:tabs>
          <w:tab w:val="left" w:leader="underscore" w:pos="9355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02EA3300" w14:textId="77777777" w:rsidR="004D7FF7" w:rsidRPr="00316DC5" w:rsidRDefault="004D7FF7" w:rsidP="004D7FF7">
      <w:pPr>
        <w:shd w:val="clear" w:color="auto" w:fill="FFFFFF"/>
        <w:tabs>
          <w:tab w:val="left" w:leader="underscore" w:pos="9355"/>
        </w:tabs>
        <w:jc w:val="both"/>
        <w:rPr>
          <w:szCs w:val="24"/>
        </w:rPr>
      </w:pPr>
    </w:p>
    <w:p w14:paraId="6DB346E9" w14:textId="77777777" w:rsidR="004D7FF7" w:rsidRDefault="004D7FF7" w:rsidP="004D7FF7">
      <w:pPr>
        <w:shd w:val="clear" w:color="auto" w:fill="FFFFFF"/>
        <w:tabs>
          <w:tab w:val="left" w:pos="7714"/>
        </w:tabs>
        <w:jc w:val="both"/>
        <w:rPr>
          <w:spacing w:val="-10"/>
          <w:szCs w:val="24"/>
        </w:rPr>
      </w:pPr>
    </w:p>
    <w:p w14:paraId="11B45688" w14:textId="77777777" w:rsidR="004D7FF7" w:rsidRDefault="004D7FF7" w:rsidP="004D7FF7">
      <w:pPr>
        <w:shd w:val="clear" w:color="auto" w:fill="FFFFFF"/>
        <w:tabs>
          <w:tab w:val="left" w:pos="7714"/>
        </w:tabs>
        <w:jc w:val="both"/>
        <w:rPr>
          <w:spacing w:val="-10"/>
          <w:szCs w:val="24"/>
        </w:rPr>
      </w:pPr>
    </w:p>
    <w:p w14:paraId="4E684997" w14:textId="77777777" w:rsidR="004D7FF7" w:rsidRDefault="004D7FF7" w:rsidP="004D7FF7">
      <w:pPr>
        <w:shd w:val="clear" w:color="auto" w:fill="FFFFFF"/>
        <w:tabs>
          <w:tab w:val="left" w:pos="7714"/>
        </w:tabs>
        <w:jc w:val="both"/>
        <w:rPr>
          <w:spacing w:val="-10"/>
          <w:szCs w:val="24"/>
        </w:rPr>
      </w:pPr>
    </w:p>
    <w:p w14:paraId="11DC09D0" w14:textId="77777777" w:rsidR="004D7FF7" w:rsidRPr="00316DC5" w:rsidRDefault="004D7FF7" w:rsidP="004D7FF7">
      <w:pPr>
        <w:shd w:val="clear" w:color="auto" w:fill="FFFFFF"/>
        <w:tabs>
          <w:tab w:val="left" w:pos="7714"/>
        </w:tabs>
        <w:jc w:val="both"/>
        <w:rPr>
          <w:szCs w:val="24"/>
        </w:rPr>
      </w:pPr>
      <w:r w:rsidRPr="00316DC5">
        <w:rPr>
          <w:spacing w:val="-10"/>
          <w:szCs w:val="24"/>
        </w:rPr>
        <w:t>Дата</w:t>
      </w:r>
      <w:r w:rsidRPr="00316DC5">
        <w:rPr>
          <w:rFonts w:ascii="Arial" w:hAnsi="Arial" w:cs="Arial"/>
          <w:szCs w:val="24"/>
        </w:rPr>
        <w:tab/>
      </w:r>
      <w:r w:rsidRPr="00316DC5">
        <w:rPr>
          <w:spacing w:val="-8"/>
          <w:szCs w:val="24"/>
        </w:rPr>
        <w:t>Подпись</w:t>
      </w:r>
    </w:p>
    <w:p w14:paraId="41712FE1" w14:textId="77777777" w:rsidR="004D7FF7" w:rsidRDefault="004D7FF7" w:rsidP="004D7FF7">
      <w:pPr>
        <w:shd w:val="clear" w:color="auto" w:fill="FFFFFF"/>
        <w:spacing w:before="1090" w:line="322" w:lineRule="exact"/>
        <w:ind w:right="5011"/>
        <w:rPr>
          <w:spacing w:val="-11"/>
          <w:szCs w:val="24"/>
        </w:rPr>
      </w:pPr>
      <w:r w:rsidRPr="00316DC5">
        <w:rPr>
          <w:spacing w:val="-11"/>
          <w:szCs w:val="24"/>
        </w:rPr>
        <w:t xml:space="preserve">Уведомление зарегистрировано </w:t>
      </w:r>
    </w:p>
    <w:p w14:paraId="2E4690DF" w14:textId="77777777" w:rsidR="004D7FF7" w:rsidRPr="00316DC5" w:rsidRDefault="004D7FF7" w:rsidP="004D7FF7">
      <w:pPr>
        <w:shd w:val="clear" w:color="auto" w:fill="FFFFFF"/>
        <w:rPr>
          <w:szCs w:val="24"/>
        </w:rPr>
      </w:pPr>
      <w:r w:rsidRPr="00316DC5">
        <w:rPr>
          <w:spacing w:val="-9"/>
          <w:szCs w:val="24"/>
        </w:rPr>
        <w:t>в Журнале регистрации</w:t>
      </w:r>
    </w:p>
    <w:p w14:paraId="64309573" w14:textId="77777777" w:rsidR="004D7FF7" w:rsidRPr="00316DC5" w:rsidRDefault="004D7FF7" w:rsidP="004D7FF7">
      <w:pPr>
        <w:shd w:val="clear" w:color="auto" w:fill="FFFFFF"/>
        <w:tabs>
          <w:tab w:val="left" w:leader="underscore" w:pos="888"/>
          <w:tab w:val="left" w:leader="underscore" w:pos="2928"/>
          <w:tab w:val="left" w:leader="underscore" w:pos="4056"/>
          <w:tab w:val="left" w:leader="underscore" w:pos="5146"/>
        </w:tabs>
        <w:rPr>
          <w:szCs w:val="24"/>
        </w:rPr>
      </w:pPr>
      <w:r w:rsidRPr="00316DC5">
        <w:rPr>
          <w:szCs w:val="24"/>
        </w:rPr>
        <w:t>«</w:t>
      </w:r>
      <w:r w:rsidRPr="00316DC5">
        <w:rPr>
          <w:szCs w:val="24"/>
        </w:rPr>
        <w:tab/>
      </w:r>
      <w:r w:rsidRPr="00316DC5">
        <w:rPr>
          <w:spacing w:val="-13"/>
          <w:szCs w:val="24"/>
        </w:rPr>
        <w:t>» «</w:t>
      </w:r>
      <w:r w:rsidRPr="00316DC5">
        <w:rPr>
          <w:szCs w:val="24"/>
        </w:rPr>
        <w:tab/>
        <w:t>» 20</w:t>
      </w:r>
      <w:r w:rsidRPr="00316DC5">
        <w:rPr>
          <w:szCs w:val="24"/>
        </w:rPr>
        <w:tab/>
      </w:r>
      <w:r w:rsidRPr="00316DC5">
        <w:rPr>
          <w:spacing w:val="-10"/>
          <w:szCs w:val="24"/>
        </w:rPr>
        <w:t>г. №</w:t>
      </w:r>
      <w:r w:rsidRPr="00316DC5">
        <w:rPr>
          <w:szCs w:val="24"/>
        </w:rPr>
        <w:tab/>
        <w:t>,</w:t>
      </w:r>
    </w:p>
    <w:p w14:paraId="36E23FD5" w14:textId="77777777" w:rsidR="004D7FF7" w:rsidRDefault="004D7FF7" w:rsidP="004D7FF7">
      <w:pPr>
        <w:shd w:val="clear" w:color="auto" w:fill="FFFFFF"/>
        <w:rPr>
          <w:spacing w:val="-12"/>
          <w:szCs w:val="24"/>
        </w:rPr>
      </w:pPr>
      <w:r w:rsidRPr="00316DC5">
        <w:rPr>
          <w:spacing w:val="-12"/>
          <w:szCs w:val="24"/>
        </w:rPr>
        <w:t xml:space="preserve">муниципальному служащему сообщено </w:t>
      </w:r>
    </w:p>
    <w:p w14:paraId="20B7AD2A" w14:textId="77777777" w:rsidR="004D7FF7" w:rsidRPr="00316DC5" w:rsidRDefault="004D7FF7" w:rsidP="004D7FF7">
      <w:pPr>
        <w:shd w:val="clear" w:color="auto" w:fill="FFFFFF"/>
        <w:rPr>
          <w:szCs w:val="24"/>
        </w:rPr>
      </w:pPr>
      <w:r w:rsidRPr="00316DC5">
        <w:rPr>
          <w:spacing w:val="-9"/>
          <w:szCs w:val="24"/>
        </w:rPr>
        <w:t>о дате регистр</w:t>
      </w:r>
      <w:r w:rsidRPr="00316DC5">
        <w:rPr>
          <w:spacing w:val="-9"/>
          <w:szCs w:val="24"/>
        </w:rPr>
        <w:t>а</w:t>
      </w:r>
      <w:r w:rsidRPr="00316DC5">
        <w:rPr>
          <w:spacing w:val="-9"/>
          <w:szCs w:val="24"/>
        </w:rPr>
        <w:t>ции Уведомления</w:t>
      </w:r>
    </w:p>
    <w:p w14:paraId="417AF57B" w14:textId="77777777" w:rsidR="004D7FF7" w:rsidRDefault="004D7FF7" w:rsidP="004D7FF7">
      <w:pPr>
        <w:shd w:val="clear" w:color="auto" w:fill="FFFFFF"/>
        <w:tabs>
          <w:tab w:val="left" w:leader="underscore" w:pos="893"/>
          <w:tab w:val="left" w:leader="underscore" w:pos="2933"/>
          <w:tab w:val="left" w:leader="underscore" w:pos="4061"/>
        </w:tabs>
        <w:rPr>
          <w:spacing w:val="-13"/>
          <w:szCs w:val="24"/>
        </w:rPr>
      </w:pPr>
      <w:r w:rsidRPr="00316DC5">
        <w:rPr>
          <w:szCs w:val="24"/>
        </w:rPr>
        <w:t>«</w:t>
      </w:r>
      <w:r w:rsidRPr="00316DC5">
        <w:rPr>
          <w:szCs w:val="24"/>
        </w:rPr>
        <w:tab/>
      </w:r>
      <w:r w:rsidRPr="00316DC5">
        <w:rPr>
          <w:spacing w:val="-13"/>
          <w:szCs w:val="24"/>
        </w:rPr>
        <w:t>» «</w:t>
      </w:r>
      <w:r w:rsidRPr="00316DC5">
        <w:rPr>
          <w:szCs w:val="24"/>
        </w:rPr>
        <w:tab/>
        <w:t>» 20</w:t>
      </w:r>
      <w:r w:rsidRPr="00316DC5">
        <w:rPr>
          <w:szCs w:val="24"/>
        </w:rPr>
        <w:tab/>
      </w:r>
      <w:r w:rsidRPr="00316DC5">
        <w:rPr>
          <w:spacing w:val="-13"/>
          <w:szCs w:val="24"/>
        </w:rPr>
        <w:t>г.</w:t>
      </w:r>
    </w:p>
    <w:p w14:paraId="252845A1" w14:textId="77777777" w:rsidR="004D7FF7" w:rsidRPr="00316DC5" w:rsidRDefault="004D7FF7" w:rsidP="004D7FF7">
      <w:pPr>
        <w:shd w:val="clear" w:color="auto" w:fill="FFFFFF"/>
        <w:tabs>
          <w:tab w:val="left" w:leader="underscore" w:pos="893"/>
          <w:tab w:val="left" w:leader="underscore" w:pos="2933"/>
          <w:tab w:val="left" w:leader="underscore" w:pos="4061"/>
        </w:tabs>
        <w:rPr>
          <w:szCs w:val="24"/>
        </w:rPr>
      </w:pPr>
    </w:p>
    <w:p w14:paraId="1503F214" w14:textId="77777777" w:rsidR="004D7FF7" w:rsidRPr="00316DC5" w:rsidRDefault="004D7FF7" w:rsidP="004D7FF7">
      <w:pPr>
        <w:shd w:val="clear" w:color="auto" w:fill="FFFFFF"/>
        <w:rPr>
          <w:szCs w:val="24"/>
        </w:rPr>
      </w:pPr>
      <w:r w:rsidRPr="00316DC5">
        <w:rPr>
          <w:iCs/>
          <w:spacing w:val="-11"/>
          <w:szCs w:val="24"/>
          <w:u w:val="single"/>
        </w:rPr>
        <w:t>(</w:t>
      </w:r>
      <w:proofErr w:type="spellStart"/>
      <w:r w:rsidRPr="00316DC5">
        <w:rPr>
          <w:iCs/>
          <w:spacing w:val="-11"/>
          <w:szCs w:val="24"/>
          <w:u w:val="single"/>
        </w:rPr>
        <w:t>ф.и.о.</w:t>
      </w:r>
      <w:proofErr w:type="spellEnd"/>
      <w:r w:rsidRPr="00316DC5">
        <w:rPr>
          <w:iCs/>
          <w:spacing w:val="-11"/>
          <w:szCs w:val="24"/>
          <w:u w:val="single"/>
        </w:rPr>
        <w:t>, должность ответственного лица)</w:t>
      </w:r>
    </w:p>
    <w:p w14:paraId="536AB2C5" w14:textId="77777777" w:rsidR="004D7FF7" w:rsidRPr="00316DC5" w:rsidRDefault="004D7FF7" w:rsidP="004D7FF7">
      <w:pPr>
        <w:shd w:val="clear" w:color="auto" w:fill="FFFFFF"/>
        <w:rPr>
          <w:szCs w:val="24"/>
        </w:rPr>
      </w:pPr>
    </w:p>
    <w:p w14:paraId="3F5910AD" w14:textId="77777777" w:rsidR="004D7FF7" w:rsidRPr="00316DC5" w:rsidRDefault="004D7FF7" w:rsidP="004D7FF7">
      <w:pPr>
        <w:shd w:val="clear" w:color="auto" w:fill="FFFFFF"/>
        <w:jc w:val="both"/>
        <w:rPr>
          <w:szCs w:val="24"/>
        </w:rPr>
      </w:pPr>
    </w:p>
    <w:p w14:paraId="56E17FE8" w14:textId="77777777" w:rsidR="004D7FF7" w:rsidRPr="00316DC5" w:rsidRDefault="004D7FF7" w:rsidP="004D7FF7">
      <w:pPr>
        <w:shd w:val="clear" w:color="auto" w:fill="FFFFFF"/>
        <w:jc w:val="both"/>
        <w:rPr>
          <w:spacing w:val="-6"/>
          <w:szCs w:val="24"/>
        </w:rPr>
      </w:pPr>
    </w:p>
    <w:bookmarkEnd w:id="0"/>
    <w:p w14:paraId="3CFB7596" w14:textId="77777777" w:rsidR="005B61E3" w:rsidRDefault="005B61E3"/>
    <w:sectPr w:rsidR="005B61E3" w:rsidSect="00DA0798">
      <w:type w:val="continuous"/>
      <w:pgSz w:w="11906" w:h="16838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98"/>
    <w:rsid w:val="00497CC5"/>
    <w:rsid w:val="004D7FF7"/>
    <w:rsid w:val="00544007"/>
    <w:rsid w:val="005B61E3"/>
    <w:rsid w:val="007D1597"/>
    <w:rsid w:val="00D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6F36-31C6-4B0F-9395-DCD2E812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Гисвайн Светлана Анатольевна</dc:creator>
  <cp:keywords/>
  <dc:description/>
  <cp:lastModifiedBy>Гисвайн Светлана Анатольевна</cp:lastModifiedBy>
  <cp:revision>2</cp:revision>
  <dcterms:created xsi:type="dcterms:W3CDTF">2024-01-31T05:14:00Z</dcterms:created>
  <dcterms:modified xsi:type="dcterms:W3CDTF">2024-01-31T05:21:00Z</dcterms:modified>
</cp:coreProperties>
</file>